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BF9" w:rsidRDefault="00826BF9" w:rsidP="00826BF9">
      <w:pPr>
        <w:autoSpaceDE w:val="0"/>
        <w:autoSpaceDN w:val="0"/>
        <w:adjustRightInd w:val="0"/>
        <w:jc w:val="right"/>
        <w:rPr>
          <w:b/>
          <w:bCs/>
          <w:caps/>
          <w:color w:val="000000"/>
          <w:sz w:val="28"/>
          <w:szCs w:val="28"/>
        </w:rPr>
      </w:pPr>
    </w:p>
    <w:p w:rsidR="00E266CF" w:rsidRPr="001E2F7D" w:rsidRDefault="006911E0" w:rsidP="00E266CF">
      <w:pPr>
        <w:autoSpaceDE w:val="0"/>
        <w:autoSpaceDN w:val="0"/>
        <w:adjustRightInd w:val="0"/>
        <w:jc w:val="center"/>
        <w:rPr>
          <w:b/>
          <w:bCs/>
          <w:caps/>
          <w:color w:val="000000"/>
          <w:sz w:val="28"/>
          <w:szCs w:val="28"/>
        </w:rPr>
      </w:pPr>
      <w:r w:rsidRPr="001E2F7D">
        <w:rPr>
          <w:b/>
          <w:bCs/>
          <w:caps/>
          <w:color w:val="000000"/>
          <w:sz w:val="28"/>
          <w:szCs w:val="28"/>
        </w:rPr>
        <w:t>Ф</w:t>
      </w:r>
      <w:r w:rsidR="001E2F7D">
        <w:rPr>
          <w:b/>
          <w:bCs/>
          <w:caps/>
          <w:color w:val="000000"/>
          <w:sz w:val="28"/>
          <w:szCs w:val="28"/>
        </w:rPr>
        <w:t>едерально</w:t>
      </w:r>
      <w:r w:rsidR="004E070F">
        <w:rPr>
          <w:b/>
          <w:bCs/>
          <w:caps/>
          <w:color w:val="000000"/>
          <w:sz w:val="28"/>
          <w:szCs w:val="28"/>
        </w:rPr>
        <w:t>Е</w:t>
      </w:r>
      <w:r w:rsidR="001E2F7D">
        <w:rPr>
          <w:b/>
          <w:bCs/>
          <w:caps/>
          <w:color w:val="000000"/>
          <w:sz w:val="28"/>
          <w:szCs w:val="28"/>
        </w:rPr>
        <w:t xml:space="preserve"> государственное б</w:t>
      </w:r>
      <w:r w:rsidR="004E070F">
        <w:rPr>
          <w:b/>
          <w:bCs/>
          <w:caps/>
          <w:color w:val="000000"/>
          <w:sz w:val="28"/>
          <w:szCs w:val="28"/>
        </w:rPr>
        <w:t>Юд</w:t>
      </w:r>
      <w:r w:rsidR="001E2F7D">
        <w:rPr>
          <w:b/>
          <w:bCs/>
          <w:caps/>
          <w:color w:val="000000"/>
          <w:sz w:val="28"/>
          <w:szCs w:val="28"/>
        </w:rPr>
        <w:t>жетное образовательное учреждение высшего образования</w:t>
      </w:r>
      <w:r w:rsidRPr="001E2F7D">
        <w:rPr>
          <w:b/>
          <w:bCs/>
          <w:caps/>
          <w:color w:val="000000"/>
          <w:sz w:val="28"/>
          <w:szCs w:val="28"/>
        </w:rPr>
        <w:t xml:space="preserve"> </w:t>
      </w:r>
    </w:p>
    <w:p w:rsidR="009952A4" w:rsidRPr="001E2F7D" w:rsidRDefault="006911E0" w:rsidP="00E266CF">
      <w:pPr>
        <w:autoSpaceDE w:val="0"/>
        <w:autoSpaceDN w:val="0"/>
        <w:adjustRightInd w:val="0"/>
        <w:jc w:val="center"/>
        <w:rPr>
          <w:b/>
          <w:bCs/>
          <w:caps/>
          <w:color w:val="000000"/>
          <w:sz w:val="28"/>
          <w:szCs w:val="28"/>
        </w:rPr>
      </w:pPr>
      <w:r w:rsidRPr="001E2F7D">
        <w:rPr>
          <w:b/>
          <w:bCs/>
          <w:caps/>
          <w:color w:val="000000"/>
          <w:sz w:val="28"/>
          <w:szCs w:val="28"/>
        </w:rPr>
        <w:t>«Тюменски</w:t>
      </w:r>
      <w:r w:rsidR="00E266CF" w:rsidRPr="001E2F7D">
        <w:rPr>
          <w:b/>
          <w:bCs/>
          <w:caps/>
          <w:color w:val="000000"/>
          <w:sz w:val="28"/>
          <w:szCs w:val="28"/>
        </w:rPr>
        <w:t>й</w:t>
      </w:r>
      <w:r w:rsidRPr="001E2F7D">
        <w:rPr>
          <w:b/>
          <w:bCs/>
          <w:caps/>
          <w:color w:val="000000"/>
          <w:sz w:val="28"/>
          <w:szCs w:val="28"/>
        </w:rPr>
        <w:t xml:space="preserve"> государственный институт культур</w:t>
      </w:r>
      <w:r w:rsidR="00B440F0" w:rsidRPr="001E2F7D">
        <w:rPr>
          <w:b/>
          <w:bCs/>
          <w:caps/>
          <w:color w:val="000000"/>
          <w:sz w:val="28"/>
          <w:szCs w:val="28"/>
        </w:rPr>
        <w:t>ы</w:t>
      </w:r>
      <w:r w:rsidRPr="001E2F7D">
        <w:rPr>
          <w:b/>
          <w:bCs/>
          <w:caps/>
          <w:color w:val="000000"/>
          <w:sz w:val="28"/>
          <w:szCs w:val="28"/>
        </w:rPr>
        <w:t>»</w:t>
      </w:r>
    </w:p>
    <w:p w:rsidR="00421159" w:rsidRDefault="00421159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421159" w:rsidRDefault="00421159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421159" w:rsidRDefault="00421159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421159" w:rsidRDefault="00421159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421159" w:rsidRDefault="00421159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421159" w:rsidRDefault="00421159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421159" w:rsidRDefault="00421159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421159" w:rsidRDefault="00421159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Pr="001E2F7D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:rsidR="009952A4" w:rsidRPr="001E2F7D" w:rsidRDefault="009952A4" w:rsidP="00A703FF">
      <w:pPr>
        <w:pStyle w:val="ConsPlusTitle"/>
        <w:widowControl/>
        <w:jc w:val="center"/>
        <w:rPr>
          <w:rFonts w:ascii="Times New Roman" w:hAnsi="Times New Roman" w:cs="Times New Roman"/>
          <w:caps/>
          <w:color w:val="000000"/>
          <w:sz w:val="26"/>
          <w:szCs w:val="26"/>
        </w:rPr>
      </w:pPr>
      <w:r w:rsidRPr="001E2F7D">
        <w:rPr>
          <w:rFonts w:ascii="Times New Roman" w:hAnsi="Times New Roman" w:cs="Times New Roman"/>
          <w:caps/>
          <w:color w:val="000000"/>
          <w:sz w:val="26"/>
          <w:szCs w:val="26"/>
        </w:rPr>
        <w:t>ПОЛОЖЕНИЕ</w:t>
      </w:r>
    </w:p>
    <w:p w:rsidR="009952A4" w:rsidRPr="001E2F7D" w:rsidRDefault="009952A4" w:rsidP="00A703FF">
      <w:pPr>
        <w:pStyle w:val="ConsPlusTitle"/>
        <w:widowControl/>
        <w:jc w:val="center"/>
        <w:rPr>
          <w:rFonts w:ascii="Times New Roman" w:hAnsi="Times New Roman" w:cs="Times New Roman"/>
          <w:caps/>
          <w:color w:val="000000"/>
          <w:sz w:val="26"/>
          <w:szCs w:val="26"/>
        </w:rPr>
      </w:pPr>
    </w:p>
    <w:p w:rsidR="00A703FF" w:rsidRPr="001E2F7D" w:rsidRDefault="009952A4" w:rsidP="00A703FF">
      <w:pPr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1E2F7D">
        <w:rPr>
          <w:b/>
          <w:bCs/>
          <w:caps/>
          <w:color w:val="000000"/>
          <w:sz w:val="26"/>
          <w:szCs w:val="26"/>
        </w:rPr>
        <w:t xml:space="preserve">О ПРОВЕДЕНИИ </w:t>
      </w:r>
      <w:r w:rsidRPr="001E2F7D">
        <w:rPr>
          <w:rFonts w:eastAsia="Calibri"/>
          <w:b/>
          <w:bCs/>
          <w:sz w:val="26"/>
          <w:szCs w:val="26"/>
          <w:lang w:eastAsia="en-US"/>
        </w:rPr>
        <w:t xml:space="preserve">КОНКУРСА </w:t>
      </w:r>
    </w:p>
    <w:p w:rsidR="00A703FF" w:rsidRPr="001E2F7D" w:rsidRDefault="00891531" w:rsidP="00A703FF">
      <w:pPr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1E2F7D">
        <w:rPr>
          <w:rFonts w:eastAsia="Calibri"/>
          <w:b/>
          <w:bCs/>
          <w:sz w:val="26"/>
          <w:szCs w:val="26"/>
          <w:lang w:eastAsia="en-US"/>
        </w:rPr>
        <w:t xml:space="preserve">НАУЧНЫХ И </w:t>
      </w:r>
      <w:r w:rsidR="009952A4" w:rsidRPr="001E2F7D">
        <w:rPr>
          <w:rFonts w:eastAsia="Calibri"/>
          <w:b/>
          <w:bCs/>
          <w:sz w:val="26"/>
          <w:szCs w:val="26"/>
          <w:lang w:eastAsia="en-US"/>
        </w:rPr>
        <w:t>ТВОРЧЕСКИХ РАБОТ</w:t>
      </w:r>
      <w:r w:rsidR="00147947" w:rsidRPr="001E2F7D">
        <w:rPr>
          <w:rFonts w:eastAsia="Calibri"/>
          <w:b/>
          <w:bCs/>
          <w:sz w:val="26"/>
          <w:szCs w:val="26"/>
          <w:lang w:eastAsia="en-US"/>
        </w:rPr>
        <w:t xml:space="preserve"> ОБУЧАЮЩИХСЯ</w:t>
      </w:r>
      <w:r w:rsidR="009952A4" w:rsidRPr="001E2F7D">
        <w:rPr>
          <w:rFonts w:eastAsia="Calibri"/>
          <w:b/>
          <w:bCs/>
          <w:sz w:val="26"/>
          <w:szCs w:val="26"/>
          <w:lang w:eastAsia="en-US"/>
        </w:rPr>
        <w:t xml:space="preserve"> </w:t>
      </w:r>
    </w:p>
    <w:p w:rsidR="00A703FF" w:rsidRPr="001E2F7D" w:rsidRDefault="009952A4" w:rsidP="00A703FF">
      <w:pPr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1E2F7D">
        <w:rPr>
          <w:rFonts w:eastAsia="Calibri"/>
          <w:b/>
          <w:bCs/>
          <w:sz w:val="26"/>
          <w:szCs w:val="26"/>
          <w:lang w:eastAsia="en-US"/>
        </w:rPr>
        <w:t>В РАМКАХ НАУЧНО-АКАДЕМИЧЕСКОГО ПРОЕКТА «ДНИ СТУДЕНЧЕСКОЙ НАУКИ</w:t>
      </w:r>
      <w:r w:rsidR="00A703FF" w:rsidRPr="001E2F7D">
        <w:rPr>
          <w:rFonts w:eastAsia="Calibri"/>
          <w:b/>
          <w:bCs/>
          <w:sz w:val="26"/>
          <w:szCs w:val="26"/>
          <w:lang w:eastAsia="en-US"/>
        </w:rPr>
        <w:t>»</w:t>
      </w:r>
      <w:r w:rsidRPr="001E2F7D">
        <w:rPr>
          <w:rFonts w:eastAsia="Calibri"/>
          <w:b/>
          <w:bCs/>
          <w:sz w:val="26"/>
          <w:szCs w:val="26"/>
          <w:lang w:eastAsia="en-US"/>
        </w:rPr>
        <w:t xml:space="preserve"> </w:t>
      </w:r>
    </w:p>
    <w:p w:rsidR="009952A4" w:rsidRPr="001E2F7D" w:rsidRDefault="009952A4" w:rsidP="00A703FF">
      <w:pPr>
        <w:pStyle w:val="ConsPlusTitle"/>
        <w:widowControl/>
        <w:jc w:val="center"/>
        <w:rPr>
          <w:b w:val="0"/>
          <w:bCs w:val="0"/>
          <w:color w:val="000000"/>
          <w:sz w:val="26"/>
          <w:szCs w:val="26"/>
        </w:rPr>
      </w:pPr>
    </w:p>
    <w:p w:rsidR="009952A4" w:rsidRPr="00A703FF" w:rsidRDefault="009952A4" w:rsidP="00E47D29">
      <w:pPr>
        <w:autoSpaceDE w:val="0"/>
        <w:autoSpaceDN w:val="0"/>
        <w:adjustRightInd w:val="0"/>
        <w:rPr>
          <w:b/>
          <w:bCs/>
          <w:color w:val="000000"/>
        </w:rPr>
      </w:pPr>
    </w:p>
    <w:p w:rsidR="009952A4" w:rsidRPr="00A703FF" w:rsidRDefault="009952A4" w:rsidP="00E47D29">
      <w:pPr>
        <w:autoSpaceDE w:val="0"/>
        <w:autoSpaceDN w:val="0"/>
        <w:adjustRightInd w:val="0"/>
        <w:rPr>
          <w:b/>
          <w:bCs/>
          <w:color w:val="000000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Pr="008A313C" w:rsidRDefault="009952A4" w:rsidP="00E47D2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826BF9" w:rsidRDefault="00826BF9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C45FA" w:rsidRDefault="009C45FA" w:rsidP="009952A4">
      <w:pPr>
        <w:autoSpaceDE w:val="0"/>
        <w:autoSpaceDN w:val="0"/>
        <w:adjustRightInd w:val="0"/>
        <w:jc w:val="center"/>
        <w:rPr>
          <w:b/>
          <w:bCs/>
        </w:rPr>
      </w:pPr>
    </w:p>
    <w:p w:rsidR="009952A4" w:rsidRPr="001E2F7D" w:rsidRDefault="009952A4" w:rsidP="009952A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E2F7D">
        <w:rPr>
          <w:b/>
          <w:bCs/>
          <w:sz w:val="28"/>
          <w:szCs w:val="28"/>
        </w:rPr>
        <w:t>Тюмень, 202</w:t>
      </w:r>
      <w:r w:rsidR="004E070F">
        <w:rPr>
          <w:b/>
          <w:bCs/>
          <w:sz w:val="28"/>
          <w:szCs w:val="28"/>
        </w:rPr>
        <w:t>6</w:t>
      </w:r>
    </w:p>
    <w:p w:rsidR="009C45FA" w:rsidRDefault="009C45FA" w:rsidP="009952A4">
      <w:pPr>
        <w:autoSpaceDE w:val="0"/>
        <w:autoSpaceDN w:val="0"/>
        <w:adjustRightInd w:val="0"/>
        <w:jc w:val="center"/>
        <w:rPr>
          <w:b/>
          <w:bCs/>
        </w:rPr>
      </w:pPr>
    </w:p>
    <w:p w:rsidR="004E070F" w:rsidRDefault="004E070F" w:rsidP="009952A4">
      <w:pPr>
        <w:autoSpaceDE w:val="0"/>
        <w:autoSpaceDN w:val="0"/>
        <w:adjustRightInd w:val="0"/>
        <w:jc w:val="center"/>
        <w:rPr>
          <w:b/>
          <w:bCs/>
        </w:rPr>
      </w:pPr>
    </w:p>
    <w:p w:rsidR="009C45FA" w:rsidRDefault="009C45FA" w:rsidP="009952A4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9952A4" w:rsidRDefault="009952A4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505D33" w:rsidRPr="00505D33" w:rsidRDefault="00505D33" w:rsidP="0007764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5D33">
        <w:rPr>
          <w:rFonts w:eastAsia="Calibri"/>
          <w:b/>
          <w:sz w:val="28"/>
          <w:szCs w:val="28"/>
          <w:lang w:eastAsia="en-US"/>
        </w:rPr>
        <w:lastRenderedPageBreak/>
        <w:t>1. Общие положения</w:t>
      </w:r>
    </w:p>
    <w:p w:rsidR="00505D33" w:rsidRDefault="00505D33" w:rsidP="0007764D">
      <w:pPr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1. Настоящее Положение определяет </w:t>
      </w:r>
      <w:r w:rsidR="009952A4">
        <w:rPr>
          <w:rFonts w:eastAsia="Calibri"/>
          <w:sz w:val="28"/>
          <w:szCs w:val="28"/>
          <w:lang w:eastAsia="en-US"/>
        </w:rPr>
        <w:t xml:space="preserve">условия и </w:t>
      </w:r>
      <w:r w:rsidRPr="00505D33">
        <w:rPr>
          <w:rFonts w:eastAsia="Calibri"/>
          <w:sz w:val="28"/>
          <w:szCs w:val="28"/>
          <w:lang w:eastAsia="en-US"/>
        </w:rPr>
        <w:t xml:space="preserve">порядок проведения </w:t>
      </w:r>
      <w:bookmarkStart w:id="0" w:name="_Hlk95900851"/>
      <w:r w:rsidR="00D00A8E">
        <w:rPr>
          <w:rFonts w:eastAsia="Calibri"/>
          <w:sz w:val="28"/>
          <w:szCs w:val="28"/>
          <w:lang w:eastAsia="en-US"/>
        </w:rPr>
        <w:t xml:space="preserve">конкурса </w:t>
      </w:r>
      <w:r w:rsidR="00891531">
        <w:rPr>
          <w:rFonts w:eastAsia="Calibri"/>
          <w:sz w:val="28"/>
          <w:szCs w:val="28"/>
          <w:lang w:eastAsia="en-US"/>
        </w:rPr>
        <w:t xml:space="preserve">научных и </w:t>
      </w:r>
      <w:r w:rsidR="00D00A8E">
        <w:rPr>
          <w:rFonts w:eastAsia="Calibri"/>
          <w:sz w:val="28"/>
          <w:szCs w:val="28"/>
          <w:lang w:eastAsia="en-US"/>
        </w:rPr>
        <w:t>творческих работ</w:t>
      </w:r>
      <w:r w:rsidR="009952A4">
        <w:rPr>
          <w:rFonts w:eastAsia="Calibri"/>
          <w:sz w:val="28"/>
          <w:szCs w:val="28"/>
          <w:lang w:eastAsia="en-US"/>
        </w:rPr>
        <w:t xml:space="preserve"> обучающихся</w:t>
      </w:r>
      <w:bookmarkEnd w:id="0"/>
      <w:r w:rsidR="009952A4">
        <w:rPr>
          <w:rFonts w:eastAsia="Calibri"/>
          <w:sz w:val="28"/>
          <w:szCs w:val="28"/>
          <w:lang w:eastAsia="en-US"/>
        </w:rPr>
        <w:t xml:space="preserve">, </w:t>
      </w:r>
      <w:r w:rsidR="009C45FA">
        <w:rPr>
          <w:rFonts w:eastAsia="Calibri"/>
          <w:sz w:val="28"/>
          <w:szCs w:val="28"/>
          <w:lang w:eastAsia="en-US"/>
        </w:rPr>
        <w:t>проводимого</w:t>
      </w:r>
      <w:r w:rsidR="009952A4">
        <w:rPr>
          <w:rFonts w:eastAsia="Calibri"/>
          <w:sz w:val="28"/>
          <w:szCs w:val="28"/>
          <w:lang w:eastAsia="en-US"/>
        </w:rPr>
        <w:t xml:space="preserve"> ФГБОУ ВО «Тюменский государственный институт культуры»</w:t>
      </w:r>
      <w:r w:rsidR="0007764D">
        <w:rPr>
          <w:rFonts w:eastAsia="Calibri"/>
          <w:sz w:val="28"/>
          <w:szCs w:val="28"/>
          <w:lang w:eastAsia="en-US"/>
        </w:rPr>
        <w:t xml:space="preserve"> (далее – Институт)</w:t>
      </w:r>
      <w:r w:rsidR="00D00A8E">
        <w:rPr>
          <w:rFonts w:eastAsia="Calibri"/>
          <w:sz w:val="28"/>
          <w:szCs w:val="28"/>
          <w:lang w:eastAsia="en-US"/>
        </w:rPr>
        <w:t xml:space="preserve"> в рамках научно-академического проекта «Дни студенческой науки</w:t>
      </w:r>
      <w:r w:rsidR="009C45FA">
        <w:rPr>
          <w:rFonts w:eastAsia="Calibri"/>
          <w:sz w:val="28"/>
          <w:szCs w:val="28"/>
          <w:lang w:eastAsia="en-US"/>
        </w:rPr>
        <w:t>»</w:t>
      </w:r>
      <w:r w:rsidR="00D00A8E">
        <w:rPr>
          <w:rFonts w:eastAsia="Calibri"/>
          <w:sz w:val="28"/>
          <w:szCs w:val="28"/>
          <w:lang w:eastAsia="en-US"/>
        </w:rPr>
        <w:t xml:space="preserve"> </w:t>
      </w:r>
      <w:r w:rsidRPr="00505D33">
        <w:rPr>
          <w:rFonts w:eastAsia="Calibri"/>
          <w:sz w:val="28"/>
          <w:szCs w:val="28"/>
          <w:lang w:eastAsia="en-US"/>
        </w:rPr>
        <w:t>(далее – Конкурс).</w:t>
      </w:r>
    </w:p>
    <w:p w:rsidR="0007764D" w:rsidRPr="00505D33" w:rsidRDefault="0007764D" w:rsidP="0007764D">
      <w:pPr>
        <w:jc w:val="both"/>
        <w:rPr>
          <w:rFonts w:eastAsia="Calibri"/>
          <w:sz w:val="28"/>
          <w:szCs w:val="28"/>
          <w:lang w:eastAsia="en-US"/>
        </w:rPr>
      </w:pPr>
    </w:p>
    <w:p w:rsidR="00505D33" w:rsidRPr="00505D33" w:rsidRDefault="00505D33" w:rsidP="0007764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5D33">
        <w:rPr>
          <w:rFonts w:eastAsia="Calibri"/>
          <w:b/>
          <w:sz w:val="28"/>
          <w:szCs w:val="28"/>
          <w:lang w:eastAsia="en-US"/>
        </w:rPr>
        <w:t>2. Цель и задачи Конкурса</w:t>
      </w:r>
    </w:p>
    <w:p w:rsidR="00C908B8" w:rsidRPr="00E266CF" w:rsidRDefault="00505D33" w:rsidP="0007764D">
      <w:pPr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2.1. Конкурс</w:t>
      </w:r>
      <w:r w:rsidR="009952A4">
        <w:rPr>
          <w:rFonts w:eastAsia="Calibri"/>
          <w:sz w:val="28"/>
          <w:szCs w:val="28"/>
          <w:lang w:eastAsia="en-US"/>
        </w:rPr>
        <w:t xml:space="preserve"> проводится </w:t>
      </w:r>
      <w:bookmarkStart w:id="1" w:name="_Hlk95901185"/>
      <w:r w:rsidR="009952A4">
        <w:rPr>
          <w:rFonts w:eastAsia="Calibri"/>
          <w:sz w:val="28"/>
          <w:szCs w:val="28"/>
          <w:lang w:eastAsia="en-US"/>
        </w:rPr>
        <w:t xml:space="preserve">с целью </w:t>
      </w:r>
      <w:r w:rsidR="004E070F">
        <w:rPr>
          <w:rFonts w:eastAsia="Calibri"/>
          <w:sz w:val="28"/>
          <w:szCs w:val="28"/>
          <w:lang w:eastAsia="en-US"/>
        </w:rPr>
        <w:t xml:space="preserve">выявления, </w:t>
      </w:r>
      <w:r w:rsidR="004E070F" w:rsidRPr="004E070F">
        <w:rPr>
          <w:sz w:val="28"/>
          <w:szCs w:val="28"/>
        </w:rPr>
        <w:t>поддержки и развития творческого</w:t>
      </w:r>
      <w:r w:rsidR="0081749D">
        <w:rPr>
          <w:sz w:val="28"/>
          <w:szCs w:val="28"/>
        </w:rPr>
        <w:t>,</w:t>
      </w:r>
      <w:r w:rsidR="004E070F" w:rsidRPr="004E070F">
        <w:rPr>
          <w:sz w:val="28"/>
          <w:szCs w:val="28"/>
        </w:rPr>
        <w:t xml:space="preserve"> исследовательского потенциала</w:t>
      </w:r>
      <w:r w:rsidR="0081749D">
        <w:rPr>
          <w:sz w:val="28"/>
          <w:szCs w:val="28"/>
        </w:rPr>
        <w:t xml:space="preserve"> </w:t>
      </w:r>
      <w:r w:rsidR="0081749D" w:rsidRPr="0081749D">
        <w:rPr>
          <w:sz w:val="28"/>
          <w:szCs w:val="28"/>
        </w:rPr>
        <w:t>обучающихся</w:t>
      </w:r>
      <w:r w:rsidR="00C908B8" w:rsidRPr="0081749D">
        <w:rPr>
          <w:rFonts w:eastAsia="Calibri"/>
          <w:sz w:val="28"/>
          <w:szCs w:val="28"/>
          <w:lang w:eastAsia="en-US"/>
        </w:rPr>
        <w:t>,</w:t>
      </w:r>
      <w:r w:rsidR="00C908B8" w:rsidRPr="00E266CF">
        <w:rPr>
          <w:rFonts w:eastAsia="Calibri"/>
          <w:sz w:val="28"/>
          <w:szCs w:val="28"/>
          <w:lang w:eastAsia="en-US"/>
        </w:rPr>
        <w:t xml:space="preserve"> </w:t>
      </w:r>
      <w:r w:rsidR="004E070F">
        <w:rPr>
          <w:rFonts w:eastAsia="Calibri"/>
          <w:sz w:val="28"/>
          <w:szCs w:val="28"/>
          <w:lang w:eastAsia="en-US"/>
        </w:rPr>
        <w:t xml:space="preserve">их интеллектуальных и творческих способностей, </w:t>
      </w:r>
      <w:r w:rsidR="009C45FA">
        <w:rPr>
          <w:rFonts w:eastAsia="Calibri"/>
          <w:sz w:val="28"/>
          <w:szCs w:val="28"/>
          <w:lang w:eastAsia="en-US"/>
        </w:rPr>
        <w:t xml:space="preserve">формирования интереса </w:t>
      </w:r>
      <w:r w:rsidR="00C908B8" w:rsidRPr="00E266CF">
        <w:rPr>
          <w:rFonts w:eastAsia="Calibri"/>
          <w:sz w:val="28"/>
          <w:szCs w:val="28"/>
          <w:lang w:eastAsia="en-US"/>
        </w:rPr>
        <w:t>к междисциплинарным научным исследованиям.</w:t>
      </w:r>
      <w:bookmarkEnd w:id="1"/>
    </w:p>
    <w:p w:rsidR="00505D33" w:rsidRPr="00505D33" w:rsidRDefault="00505D33" w:rsidP="0007764D">
      <w:pPr>
        <w:jc w:val="both"/>
        <w:rPr>
          <w:rFonts w:eastAsia="Calibri"/>
          <w:sz w:val="28"/>
          <w:szCs w:val="28"/>
          <w:lang w:eastAsia="en-US"/>
        </w:rPr>
      </w:pPr>
      <w:r w:rsidRPr="00E266CF">
        <w:rPr>
          <w:rFonts w:eastAsia="Calibri"/>
          <w:sz w:val="28"/>
          <w:szCs w:val="28"/>
          <w:lang w:eastAsia="en-US"/>
        </w:rPr>
        <w:t>2.2. Задачи:</w:t>
      </w:r>
      <w:r w:rsidRPr="00505D33">
        <w:rPr>
          <w:rFonts w:eastAsia="Calibri"/>
          <w:sz w:val="28"/>
          <w:szCs w:val="28"/>
          <w:lang w:eastAsia="en-US"/>
        </w:rPr>
        <w:t xml:space="preserve"> </w:t>
      </w:r>
    </w:p>
    <w:p w:rsidR="00505D33" w:rsidRPr="00505D33" w:rsidRDefault="00505D33" w:rsidP="0007764D">
      <w:pPr>
        <w:numPr>
          <w:ilvl w:val="0"/>
          <w:numId w:val="34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вовлечение </w:t>
      </w:r>
      <w:r w:rsidR="00C908B8">
        <w:rPr>
          <w:rFonts w:eastAsia="Calibri"/>
          <w:sz w:val="28"/>
          <w:szCs w:val="28"/>
          <w:lang w:eastAsia="en-US"/>
        </w:rPr>
        <w:t xml:space="preserve">обучающихся </w:t>
      </w:r>
      <w:r w:rsidRPr="00505D33">
        <w:rPr>
          <w:rFonts w:eastAsia="Calibri"/>
          <w:sz w:val="28"/>
          <w:szCs w:val="28"/>
          <w:lang w:eastAsia="en-US"/>
        </w:rPr>
        <w:t xml:space="preserve">в инновационную, </w:t>
      </w:r>
      <w:r w:rsidR="00C908B8">
        <w:rPr>
          <w:rFonts w:eastAsia="Calibri"/>
          <w:sz w:val="28"/>
          <w:szCs w:val="28"/>
          <w:lang w:eastAsia="en-US"/>
        </w:rPr>
        <w:t>научно-</w:t>
      </w:r>
      <w:r w:rsidRPr="00505D33">
        <w:rPr>
          <w:rFonts w:eastAsia="Calibri"/>
          <w:sz w:val="28"/>
          <w:szCs w:val="28"/>
          <w:lang w:eastAsia="en-US"/>
        </w:rPr>
        <w:t>исследовательскую, творческую деятельность;</w:t>
      </w:r>
    </w:p>
    <w:p w:rsidR="00505D33" w:rsidRPr="00505D33" w:rsidRDefault="00505D33" w:rsidP="0007764D">
      <w:pPr>
        <w:numPr>
          <w:ilvl w:val="0"/>
          <w:numId w:val="34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раскрытие </w:t>
      </w:r>
      <w:r w:rsidR="00886460">
        <w:rPr>
          <w:rFonts w:eastAsia="Calibri"/>
          <w:sz w:val="28"/>
          <w:szCs w:val="28"/>
          <w:lang w:eastAsia="en-US"/>
        </w:rPr>
        <w:t xml:space="preserve">научного, </w:t>
      </w:r>
      <w:r w:rsidR="001F1A5D">
        <w:rPr>
          <w:rFonts w:eastAsia="Calibri"/>
          <w:sz w:val="28"/>
          <w:szCs w:val="28"/>
          <w:lang w:eastAsia="en-US"/>
        </w:rPr>
        <w:t>творческого</w:t>
      </w:r>
      <w:r w:rsidRPr="00505D33">
        <w:rPr>
          <w:rFonts w:eastAsia="Calibri"/>
          <w:sz w:val="28"/>
          <w:szCs w:val="28"/>
          <w:lang w:eastAsia="en-US"/>
        </w:rPr>
        <w:t xml:space="preserve"> потенциала </w:t>
      </w:r>
      <w:r w:rsidR="00B440F0">
        <w:rPr>
          <w:rFonts w:eastAsia="Calibri"/>
          <w:sz w:val="28"/>
          <w:szCs w:val="28"/>
          <w:lang w:eastAsia="en-US"/>
        </w:rPr>
        <w:t>обучающихся</w:t>
      </w:r>
      <w:r w:rsidRPr="00505D33">
        <w:rPr>
          <w:rFonts w:eastAsia="Calibri"/>
          <w:sz w:val="28"/>
          <w:szCs w:val="28"/>
          <w:lang w:eastAsia="en-US"/>
        </w:rPr>
        <w:t xml:space="preserve"> и формирование их активной жизненной позиции; </w:t>
      </w:r>
    </w:p>
    <w:p w:rsidR="00505D33" w:rsidRPr="00E266CF" w:rsidRDefault="00505D33" w:rsidP="0007764D">
      <w:pPr>
        <w:numPr>
          <w:ilvl w:val="0"/>
          <w:numId w:val="34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демонстрация возможностей самореализации в науке, востребованности </w:t>
      </w:r>
      <w:r w:rsidRPr="00E266CF">
        <w:rPr>
          <w:rFonts w:eastAsia="Calibri"/>
          <w:sz w:val="28"/>
          <w:szCs w:val="28"/>
          <w:lang w:eastAsia="en-US"/>
        </w:rPr>
        <w:t>профессии ученого и перспектив исследовательской карьеры;</w:t>
      </w:r>
    </w:p>
    <w:p w:rsidR="00F34D3D" w:rsidRPr="00E266CF" w:rsidRDefault="00B440F0" w:rsidP="0007764D">
      <w:pPr>
        <w:numPr>
          <w:ilvl w:val="0"/>
          <w:numId w:val="34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формирование духовно-нравственных ценностей</w:t>
      </w:r>
      <w:r w:rsidR="004E524F">
        <w:rPr>
          <w:rFonts w:eastAsia="Calibri"/>
          <w:sz w:val="28"/>
          <w:szCs w:val="28"/>
          <w:lang w:eastAsia="en-US"/>
        </w:rPr>
        <w:t xml:space="preserve"> обучающихся в поликультурном пространстве региона.</w:t>
      </w:r>
    </w:p>
    <w:p w:rsidR="00505D33" w:rsidRPr="00505D33" w:rsidRDefault="000A5EFD" w:rsidP="00F34D3D">
      <w:pPr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F34D3D" w:rsidRPr="00F34D3D" w:rsidRDefault="00F34D3D" w:rsidP="00F34D3D">
      <w:pPr>
        <w:pStyle w:val="aa"/>
        <w:ind w:left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</w:t>
      </w:r>
      <w:r w:rsidRPr="00F34D3D">
        <w:rPr>
          <w:rFonts w:eastAsia="Calibri"/>
          <w:b/>
          <w:sz w:val="28"/>
          <w:szCs w:val="28"/>
          <w:lang w:eastAsia="en-US"/>
        </w:rPr>
        <w:t xml:space="preserve">. Порядок </w:t>
      </w:r>
      <w:r w:rsidR="00E9352B" w:rsidRPr="00505D33">
        <w:rPr>
          <w:rFonts w:eastAsia="Calibri"/>
          <w:b/>
          <w:sz w:val="28"/>
          <w:szCs w:val="28"/>
          <w:lang w:eastAsia="en-US"/>
        </w:rPr>
        <w:t xml:space="preserve">организации и проведения </w:t>
      </w:r>
      <w:r w:rsidRPr="00F34D3D">
        <w:rPr>
          <w:rFonts w:eastAsia="Calibri"/>
          <w:b/>
          <w:sz w:val="28"/>
          <w:szCs w:val="28"/>
          <w:lang w:eastAsia="en-US"/>
        </w:rPr>
        <w:t>Конкурса</w:t>
      </w:r>
    </w:p>
    <w:p w:rsidR="00F34D3D" w:rsidRPr="00F34D3D" w:rsidRDefault="00F34D3D" w:rsidP="00F34D3D">
      <w:pPr>
        <w:pStyle w:val="aa"/>
        <w:ind w:left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F34D3D">
        <w:rPr>
          <w:rFonts w:eastAsia="Calibri"/>
          <w:bCs/>
          <w:sz w:val="28"/>
          <w:szCs w:val="28"/>
          <w:lang w:eastAsia="en-US"/>
        </w:rPr>
        <w:t>.1. Конкурс организуется и проводится ежегодно в рамках научно-академического проекта «Дни студенческой науки в Тюменском государственном институте культуры»</w:t>
      </w:r>
      <w:r w:rsidR="009C45FA">
        <w:rPr>
          <w:rFonts w:eastAsia="Calibri"/>
          <w:bCs/>
          <w:sz w:val="28"/>
          <w:szCs w:val="28"/>
          <w:lang w:eastAsia="en-US"/>
        </w:rPr>
        <w:t xml:space="preserve"> </w:t>
      </w:r>
      <w:r w:rsidR="009C45FA" w:rsidRPr="009C45FA">
        <w:rPr>
          <w:rFonts w:eastAsia="Calibri"/>
          <w:b/>
          <w:sz w:val="28"/>
          <w:szCs w:val="28"/>
          <w:lang w:eastAsia="en-US"/>
        </w:rPr>
        <w:t>с 0</w:t>
      </w:r>
      <w:r w:rsidR="007A167B">
        <w:rPr>
          <w:rFonts w:eastAsia="Calibri"/>
          <w:b/>
          <w:sz w:val="28"/>
          <w:szCs w:val="28"/>
          <w:lang w:eastAsia="en-US"/>
        </w:rPr>
        <w:t>2</w:t>
      </w:r>
      <w:r w:rsidR="009C45FA" w:rsidRPr="009C45FA">
        <w:rPr>
          <w:rFonts w:eastAsia="Calibri"/>
          <w:b/>
          <w:sz w:val="28"/>
          <w:szCs w:val="28"/>
          <w:lang w:eastAsia="en-US"/>
        </w:rPr>
        <w:t xml:space="preserve"> </w:t>
      </w:r>
      <w:r w:rsidR="00826BF9">
        <w:rPr>
          <w:rFonts w:eastAsia="Calibri"/>
          <w:b/>
          <w:sz w:val="28"/>
          <w:szCs w:val="28"/>
          <w:lang w:eastAsia="en-US"/>
        </w:rPr>
        <w:t>марта</w:t>
      </w:r>
      <w:r w:rsidR="007A167B">
        <w:rPr>
          <w:rFonts w:eastAsia="Calibri"/>
          <w:b/>
          <w:sz w:val="28"/>
          <w:szCs w:val="28"/>
          <w:lang w:eastAsia="en-US"/>
        </w:rPr>
        <w:t xml:space="preserve"> по 17 апреля 2026</w:t>
      </w:r>
      <w:r w:rsidR="009C45FA" w:rsidRPr="009C45FA">
        <w:rPr>
          <w:rFonts w:eastAsia="Calibri"/>
          <w:b/>
          <w:sz w:val="28"/>
          <w:szCs w:val="28"/>
          <w:lang w:eastAsia="en-US"/>
        </w:rPr>
        <w:t xml:space="preserve"> года</w:t>
      </w:r>
      <w:r w:rsidR="009C45FA">
        <w:rPr>
          <w:rFonts w:eastAsia="Calibri"/>
          <w:bCs/>
          <w:sz w:val="28"/>
          <w:szCs w:val="28"/>
          <w:lang w:eastAsia="en-US"/>
        </w:rPr>
        <w:t>.</w:t>
      </w:r>
    </w:p>
    <w:p w:rsidR="00F34D3D" w:rsidRPr="00E266CF" w:rsidRDefault="00F34D3D" w:rsidP="00F34D3D">
      <w:pPr>
        <w:jc w:val="both"/>
        <w:rPr>
          <w:rFonts w:eastAsia="Calibri"/>
          <w:sz w:val="28"/>
          <w:szCs w:val="28"/>
          <w:lang w:eastAsia="en-US"/>
        </w:rPr>
      </w:pPr>
      <w:r w:rsidRPr="00F34D3D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2</w:t>
      </w:r>
      <w:r w:rsidRPr="00F34D3D">
        <w:rPr>
          <w:rFonts w:eastAsia="Calibri"/>
          <w:sz w:val="28"/>
          <w:szCs w:val="28"/>
          <w:lang w:eastAsia="en-US"/>
        </w:rPr>
        <w:t xml:space="preserve">. Конкурсе </w:t>
      </w:r>
      <w:r w:rsidRPr="00E266CF">
        <w:rPr>
          <w:rFonts w:eastAsia="Calibri"/>
          <w:sz w:val="28"/>
          <w:szCs w:val="28"/>
          <w:lang w:eastAsia="en-US"/>
        </w:rPr>
        <w:t xml:space="preserve">проводится среди </w:t>
      </w:r>
      <w:r w:rsidRPr="00E266CF">
        <w:rPr>
          <w:sz w:val="28"/>
          <w:szCs w:val="28"/>
        </w:rPr>
        <w:t>обучающихся образовательных организаций высшего образования, образовательных организаций среднего профессионального образования Российской Федерации и зарубежных стран</w:t>
      </w:r>
      <w:r w:rsidRPr="00E266CF">
        <w:rPr>
          <w:rFonts w:eastAsia="Calibri"/>
          <w:sz w:val="28"/>
          <w:szCs w:val="28"/>
          <w:lang w:eastAsia="en-US"/>
        </w:rPr>
        <w:t>.</w:t>
      </w:r>
    </w:p>
    <w:p w:rsidR="00F34D3D" w:rsidRDefault="00F34D3D" w:rsidP="00F34D3D">
      <w:pPr>
        <w:jc w:val="both"/>
        <w:rPr>
          <w:rFonts w:eastAsia="Calibri"/>
          <w:sz w:val="28"/>
          <w:szCs w:val="28"/>
          <w:lang w:eastAsia="en-US"/>
        </w:rPr>
      </w:pPr>
      <w:r w:rsidRPr="00E266CF">
        <w:rPr>
          <w:rFonts w:eastAsia="Calibri"/>
          <w:sz w:val="28"/>
          <w:szCs w:val="28"/>
          <w:lang w:eastAsia="en-US"/>
        </w:rPr>
        <w:t xml:space="preserve">3.3. Допускается индивидуальное и командное </w:t>
      </w:r>
      <w:r w:rsidR="00891531" w:rsidRPr="00E266CF">
        <w:rPr>
          <w:rFonts w:eastAsia="Calibri"/>
          <w:sz w:val="28"/>
          <w:szCs w:val="28"/>
          <w:lang w:eastAsia="en-US"/>
        </w:rPr>
        <w:t xml:space="preserve">участие </w:t>
      </w:r>
      <w:r w:rsidR="00044BC0" w:rsidRPr="00E266CF">
        <w:rPr>
          <w:rFonts w:eastAsia="Calibri"/>
          <w:sz w:val="28"/>
          <w:szCs w:val="28"/>
          <w:lang w:eastAsia="en-US"/>
        </w:rPr>
        <w:t>(</w:t>
      </w:r>
      <w:r w:rsidR="00537BA9" w:rsidRPr="00E266CF">
        <w:rPr>
          <w:rFonts w:eastAsia="Calibri"/>
          <w:sz w:val="28"/>
          <w:szCs w:val="28"/>
          <w:lang w:eastAsia="en-US"/>
        </w:rPr>
        <w:t>в номинациях «Лучший видеоролик», «Лучший подкаст», «Лучший социокультурный проек</w:t>
      </w:r>
      <w:r w:rsidR="00E266CF">
        <w:rPr>
          <w:rFonts w:eastAsia="Calibri"/>
          <w:sz w:val="28"/>
          <w:szCs w:val="28"/>
          <w:lang w:eastAsia="en-US"/>
        </w:rPr>
        <w:t>т</w:t>
      </w:r>
      <w:r w:rsidR="00537BA9" w:rsidRPr="00E266CF">
        <w:rPr>
          <w:rFonts w:eastAsia="Calibri"/>
          <w:sz w:val="28"/>
          <w:szCs w:val="28"/>
          <w:lang w:eastAsia="en-US"/>
        </w:rPr>
        <w:t xml:space="preserve"> «Моя идея»</w:t>
      </w:r>
      <w:r w:rsidR="0081749D">
        <w:rPr>
          <w:rFonts w:eastAsia="Calibri"/>
          <w:sz w:val="28"/>
          <w:szCs w:val="28"/>
          <w:lang w:eastAsia="en-US"/>
        </w:rPr>
        <w:t xml:space="preserve"> (</w:t>
      </w:r>
      <w:r w:rsidR="00044BC0" w:rsidRPr="00E266CF">
        <w:rPr>
          <w:rFonts w:eastAsia="Calibri"/>
          <w:sz w:val="28"/>
          <w:szCs w:val="28"/>
          <w:lang w:eastAsia="en-US"/>
        </w:rPr>
        <w:t>до 4</w:t>
      </w:r>
      <w:r w:rsidRPr="00E266CF">
        <w:rPr>
          <w:rFonts w:eastAsia="Calibri"/>
          <w:sz w:val="28"/>
          <w:szCs w:val="28"/>
          <w:lang w:eastAsia="en-US"/>
        </w:rPr>
        <w:t xml:space="preserve"> человек)</w:t>
      </w:r>
      <w:r w:rsidR="00DB3A60">
        <w:rPr>
          <w:rFonts w:eastAsia="Calibri"/>
          <w:sz w:val="28"/>
          <w:szCs w:val="28"/>
          <w:lang w:eastAsia="en-US"/>
        </w:rPr>
        <w:t>.</w:t>
      </w:r>
    </w:p>
    <w:p w:rsidR="009B2FC1" w:rsidRPr="00505D33" w:rsidRDefault="009B2FC1" w:rsidP="0007764D">
      <w:pPr>
        <w:jc w:val="both"/>
        <w:rPr>
          <w:rFonts w:eastAsia="Calibri"/>
          <w:sz w:val="28"/>
          <w:szCs w:val="28"/>
          <w:lang w:eastAsia="en-US"/>
        </w:rPr>
      </w:pPr>
    </w:p>
    <w:p w:rsidR="005E0A9F" w:rsidRDefault="00505D33" w:rsidP="005E0A9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5D33">
        <w:rPr>
          <w:rFonts w:eastAsia="Calibri"/>
          <w:b/>
          <w:sz w:val="28"/>
          <w:szCs w:val="28"/>
          <w:lang w:eastAsia="en-US"/>
        </w:rPr>
        <w:t xml:space="preserve">4. Основные номинации Конкурса и требования к </w:t>
      </w:r>
      <w:r w:rsidR="00921A00">
        <w:rPr>
          <w:rFonts w:eastAsia="Calibri"/>
          <w:b/>
          <w:sz w:val="28"/>
          <w:szCs w:val="28"/>
          <w:lang w:eastAsia="en-US"/>
        </w:rPr>
        <w:t xml:space="preserve">содержанию, </w:t>
      </w:r>
    </w:p>
    <w:p w:rsidR="00505D33" w:rsidRPr="00505D33" w:rsidRDefault="00891531" w:rsidP="005E0A9F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оформлению</w:t>
      </w:r>
      <w:r w:rsidR="00505D33" w:rsidRPr="00505D33">
        <w:rPr>
          <w:rFonts w:eastAsia="Calibri"/>
          <w:b/>
          <w:sz w:val="28"/>
          <w:szCs w:val="28"/>
          <w:lang w:eastAsia="en-US"/>
        </w:rPr>
        <w:t xml:space="preserve"> </w:t>
      </w:r>
      <w:r w:rsidR="00921A00">
        <w:rPr>
          <w:rFonts w:eastAsia="Calibri"/>
          <w:b/>
          <w:sz w:val="28"/>
          <w:szCs w:val="28"/>
          <w:lang w:eastAsia="en-US"/>
        </w:rPr>
        <w:t xml:space="preserve">и оценке конкурсных </w:t>
      </w:r>
      <w:r w:rsidR="00505D33" w:rsidRPr="00505D33">
        <w:rPr>
          <w:rFonts w:eastAsia="Calibri"/>
          <w:b/>
          <w:sz w:val="28"/>
          <w:szCs w:val="28"/>
          <w:lang w:eastAsia="en-US"/>
        </w:rPr>
        <w:t>работ</w:t>
      </w:r>
    </w:p>
    <w:p w:rsidR="00505D33" w:rsidRPr="00505D33" w:rsidRDefault="00505D33" w:rsidP="0007764D">
      <w:pPr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4.</w:t>
      </w:r>
      <w:r w:rsidR="00891531">
        <w:rPr>
          <w:rFonts w:eastAsia="Calibri"/>
          <w:sz w:val="28"/>
          <w:szCs w:val="28"/>
          <w:lang w:eastAsia="en-US"/>
        </w:rPr>
        <w:t>1</w:t>
      </w:r>
      <w:r w:rsidRPr="00505D33">
        <w:rPr>
          <w:rFonts w:eastAsia="Calibri"/>
          <w:sz w:val="28"/>
          <w:szCs w:val="28"/>
          <w:lang w:eastAsia="en-US"/>
        </w:rPr>
        <w:t>. Под конкурсной работой понимается текстовый, текстово-графический, видео- или аудиоматериал, раскрывающий и описывающий в</w:t>
      </w:r>
      <w:r w:rsidR="000A5EFD">
        <w:rPr>
          <w:rFonts w:eastAsia="Calibri"/>
          <w:sz w:val="28"/>
          <w:szCs w:val="28"/>
          <w:lang w:eastAsia="en-US"/>
        </w:rPr>
        <w:t xml:space="preserve"> научном,</w:t>
      </w:r>
      <w:r w:rsidRPr="00505D33">
        <w:rPr>
          <w:rFonts w:eastAsia="Calibri"/>
          <w:sz w:val="28"/>
          <w:szCs w:val="28"/>
          <w:lang w:eastAsia="en-US"/>
        </w:rPr>
        <w:t xml:space="preserve"> научно-популярном стиле</w:t>
      </w:r>
      <w:r w:rsidR="00891531">
        <w:rPr>
          <w:rFonts w:eastAsia="Calibri"/>
          <w:sz w:val="28"/>
          <w:szCs w:val="28"/>
          <w:lang w:eastAsia="en-US"/>
        </w:rPr>
        <w:t xml:space="preserve"> тему, соответствующую основным направлениям работы </w:t>
      </w:r>
      <w:r w:rsidR="00E266CF">
        <w:rPr>
          <w:rFonts w:eastAsia="Calibri"/>
          <w:sz w:val="28"/>
          <w:szCs w:val="28"/>
          <w:lang w:eastAsia="en-US"/>
        </w:rPr>
        <w:t>Дней студенческой науки</w:t>
      </w:r>
      <w:r w:rsidRPr="00505D33">
        <w:rPr>
          <w:rFonts w:eastAsia="Calibri"/>
          <w:sz w:val="28"/>
          <w:szCs w:val="28"/>
          <w:lang w:eastAsia="en-US"/>
        </w:rPr>
        <w:t xml:space="preserve">. </w:t>
      </w:r>
    </w:p>
    <w:p w:rsidR="00505D33" w:rsidRPr="00E9352B" w:rsidRDefault="00505D33" w:rsidP="0007764D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E9352B">
        <w:rPr>
          <w:rFonts w:eastAsia="Calibri"/>
          <w:b/>
          <w:bCs/>
          <w:sz w:val="28"/>
          <w:szCs w:val="28"/>
          <w:lang w:eastAsia="en-US"/>
        </w:rPr>
        <w:t>4.</w:t>
      </w:r>
      <w:r w:rsidR="00891531" w:rsidRPr="00E9352B">
        <w:rPr>
          <w:rFonts w:eastAsia="Calibri"/>
          <w:b/>
          <w:bCs/>
          <w:sz w:val="28"/>
          <w:szCs w:val="28"/>
          <w:lang w:eastAsia="en-US"/>
        </w:rPr>
        <w:t>2</w:t>
      </w:r>
      <w:r w:rsidRPr="00E9352B">
        <w:rPr>
          <w:rFonts w:eastAsia="Calibri"/>
          <w:b/>
          <w:bCs/>
          <w:sz w:val="28"/>
          <w:szCs w:val="28"/>
          <w:lang w:eastAsia="en-US"/>
        </w:rPr>
        <w:t xml:space="preserve">. Конкурс проводится в </w:t>
      </w:r>
      <w:r w:rsidR="00F13EE3" w:rsidRPr="00E9352B">
        <w:rPr>
          <w:rFonts w:eastAsia="Calibri"/>
          <w:b/>
          <w:bCs/>
          <w:sz w:val="28"/>
          <w:szCs w:val="28"/>
          <w:lang w:eastAsia="en-US"/>
        </w:rPr>
        <w:t>четырех</w:t>
      </w:r>
      <w:r w:rsidRPr="00E9352B">
        <w:rPr>
          <w:rFonts w:eastAsia="Calibri"/>
          <w:b/>
          <w:bCs/>
          <w:sz w:val="28"/>
          <w:szCs w:val="28"/>
          <w:lang w:eastAsia="en-US"/>
        </w:rPr>
        <w:t xml:space="preserve"> номинациях: </w:t>
      </w:r>
    </w:p>
    <w:p w:rsidR="00044BC0" w:rsidRPr="00E266CF" w:rsidRDefault="00505D33" w:rsidP="00044BC0">
      <w:pPr>
        <w:numPr>
          <w:ilvl w:val="0"/>
          <w:numId w:val="35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266CF">
        <w:rPr>
          <w:rFonts w:eastAsia="Calibri"/>
          <w:bCs/>
          <w:sz w:val="28"/>
          <w:szCs w:val="28"/>
          <w:lang w:eastAsia="en-US"/>
        </w:rPr>
        <w:t xml:space="preserve">Лучшая </w:t>
      </w:r>
      <w:r w:rsidR="00044BC0" w:rsidRPr="00E266CF">
        <w:rPr>
          <w:rFonts w:eastAsia="Calibri"/>
          <w:bCs/>
          <w:sz w:val="28"/>
          <w:szCs w:val="28"/>
          <w:lang w:eastAsia="en-US"/>
        </w:rPr>
        <w:t xml:space="preserve">научная </w:t>
      </w:r>
      <w:r w:rsidR="00A24277" w:rsidRPr="00E266CF">
        <w:rPr>
          <w:rFonts w:eastAsia="Calibri"/>
          <w:bCs/>
          <w:sz w:val="28"/>
          <w:szCs w:val="28"/>
          <w:lang w:eastAsia="en-US"/>
        </w:rPr>
        <w:t>статья.</w:t>
      </w:r>
    </w:p>
    <w:p w:rsidR="00505D33" w:rsidRPr="00E266CF" w:rsidRDefault="00A24277" w:rsidP="00044BC0">
      <w:pPr>
        <w:numPr>
          <w:ilvl w:val="0"/>
          <w:numId w:val="35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266CF">
        <w:rPr>
          <w:rFonts w:eastAsia="Calibri"/>
          <w:bCs/>
          <w:sz w:val="28"/>
          <w:szCs w:val="28"/>
          <w:lang w:eastAsia="en-US"/>
        </w:rPr>
        <w:t>Лучший видеоролик.</w:t>
      </w:r>
    </w:p>
    <w:p w:rsidR="00505D33" w:rsidRPr="00E266CF" w:rsidRDefault="00A24277" w:rsidP="0007764D">
      <w:pPr>
        <w:numPr>
          <w:ilvl w:val="0"/>
          <w:numId w:val="35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266CF">
        <w:rPr>
          <w:rFonts w:eastAsia="Calibri"/>
          <w:bCs/>
          <w:sz w:val="28"/>
          <w:szCs w:val="28"/>
          <w:lang w:eastAsia="en-US"/>
        </w:rPr>
        <w:t xml:space="preserve">Лучший </w:t>
      </w:r>
      <w:proofErr w:type="spellStart"/>
      <w:r w:rsidRPr="00E266CF">
        <w:rPr>
          <w:rFonts w:eastAsia="Calibri"/>
          <w:bCs/>
          <w:sz w:val="28"/>
          <w:szCs w:val="28"/>
          <w:lang w:eastAsia="en-US"/>
        </w:rPr>
        <w:t>подкаст</w:t>
      </w:r>
      <w:proofErr w:type="spellEnd"/>
      <w:r w:rsidRPr="00E266CF">
        <w:rPr>
          <w:rFonts w:eastAsia="Calibri"/>
          <w:bCs/>
          <w:sz w:val="28"/>
          <w:szCs w:val="28"/>
          <w:lang w:eastAsia="en-US"/>
        </w:rPr>
        <w:t>.</w:t>
      </w:r>
    </w:p>
    <w:p w:rsidR="008A313C" w:rsidRDefault="00044BC0" w:rsidP="008A313C">
      <w:pPr>
        <w:numPr>
          <w:ilvl w:val="0"/>
          <w:numId w:val="35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266CF">
        <w:rPr>
          <w:rFonts w:eastAsia="Calibri"/>
          <w:bCs/>
          <w:sz w:val="28"/>
          <w:szCs w:val="28"/>
          <w:lang w:eastAsia="en-US"/>
        </w:rPr>
        <w:t xml:space="preserve">Лучший </w:t>
      </w:r>
      <w:proofErr w:type="spellStart"/>
      <w:r w:rsidRPr="00E266CF">
        <w:rPr>
          <w:rFonts w:eastAsia="Calibri"/>
          <w:bCs/>
          <w:sz w:val="28"/>
          <w:szCs w:val="28"/>
          <w:lang w:eastAsia="en-US"/>
        </w:rPr>
        <w:t>социокультурный</w:t>
      </w:r>
      <w:proofErr w:type="spellEnd"/>
      <w:r w:rsidRPr="00E266CF">
        <w:rPr>
          <w:rFonts w:eastAsia="Calibri"/>
          <w:bCs/>
          <w:sz w:val="28"/>
          <w:szCs w:val="28"/>
          <w:lang w:eastAsia="en-US"/>
        </w:rPr>
        <w:t xml:space="preserve"> проект</w:t>
      </w:r>
      <w:r w:rsidR="005E0A9F">
        <w:rPr>
          <w:rFonts w:eastAsia="Calibri"/>
          <w:bCs/>
          <w:sz w:val="28"/>
          <w:szCs w:val="28"/>
          <w:lang w:eastAsia="en-US"/>
        </w:rPr>
        <w:t>.</w:t>
      </w:r>
    </w:p>
    <w:p w:rsidR="00A24277" w:rsidRPr="008A313C" w:rsidRDefault="00A24277" w:rsidP="008A313C">
      <w:pPr>
        <w:numPr>
          <w:ilvl w:val="0"/>
          <w:numId w:val="35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313C">
        <w:rPr>
          <w:rFonts w:eastAsia="Calibri"/>
          <w:bCs/>
          <w:sz w:val="28"/>
          <w:szCs w:val="28"/>
          <w:lang w:eastAsia="en-US"/>
        </w:rPr>
        <w:t xml:space="preserve">Лучшее эссе </w:t>
      </w:r>
      <w:r w:rsidRPr="008A313C">
        <w:rPr>
          <w:color w:val="202124"/>
          <w:sz w:val="28"/>
          <w:szCs w:val="28"/>
          <w:shd w:val="clear" w:color="auto" w:fill="FFFFFF"/>
        </w:rPr>
        <w:t>«</w:t>
      </w:r>
      <w:r w:rsidR="00DB3A60" w:rsidRPr="008A313C">
        <w:rPr>
          <w:rFonts w:eastAsia="Calibri"/>
          <w:sz w:val="28"/>
          <w:szCs w:val="28"/>
          <w:lang w:eastAsia="en-US"/>
        </w:rPr>
        <w:t>Культурное единство народов России».</w:t>
      </w:r>
    </w:p>
    <w:p w:rsidR="00044BC0" w:rsidRPr="00A24277" w:rsidRDefault="00044BC0" w:rsidP="00A24277">
      <w:pPr>
        <w:ind w:left="720"/>
        <w:contextualSpacing/>
        <w:jc w:val="both"/>
        <w:rPr>
          <w:rFonts w:eastAsia="Calibri"/>
          <w:bCs/>
          <w:sz w:val="28"/>
          <w:szCs w:val="28"/>
          <w:highlight w:val="cyan"/>
          <w:lang w:eastAsia="en-US"/>
        </w:rPr>
      </w:pPr>
    </w:p>
    <w:p w:rsidR="00505D33" w:rsidRPr="00505D33" w:rsidRDefault="00505D33" w:rsidP="0007764D">
      <w:pPr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4.</w:t>
      </w:r>
      <w:r w:rsidR="00891531">
        <w:rPr>
          <w:rFonts w:eastAsia="Calibri"/>
          <w:sz w:val="28"/>
          <w:szCs w:val="28"/>
          <w:lang w:eastAsia="en-US"/>
        </w:rPr>
        <w:t>3</w:t>
      </w:r>
      <w:r w:rsidRPr="00505D33">
        <w:rPr>
          <w:rFonts w:eastAsia="Calibri"/>
          <w:sz w:val="28"/>
          <w:szCs w:val="28"/>
          <w:lang w:eastAsia="en-US"/>
        </w:rPr>
        <w:t xml:space="preserve">. Общие требования к содержанию </w:t>
      </w:r>
      <w:r w:rsidR="00891531">
        <w:rPr>
          <w:rFonts w:eastAsia="Calibri"/>
          <w:sz w:val="28"/>
          <w:szCs w:val="28"/>
          <w:lang w:eastAsia="en-US"/>
        </w:rPr>
        <w:t xml:space="preserve">и оформлению </w:t>
      </w:r>
      <w:r w:rsidRPr="00505D33">
        <w:rPr>
          <w:rFonts w:eastAsia="Calibri"/>
          <w:sz w:val="28"/>
          <w:szCs w:val="28"/>
          <w:lang w:eastAsia="en-US"/>
        </w:rPr>
        <w:t>работ:</w:t>
      </w:r>
    </w:p>
    <w:p w:rsidR="00505D33" w:rsidRPr="00505D33" w:rsidRDefault="00505D33" w:rsidP="00FC67E9">
      <w:pPr>
        <w:numPr>
          <w:ilvl w:val="0"/>
          <w:numId w:val="36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lastRenderedPageBreak/>
        <w:t xml:space="preserve">автор или коллектив авторов предоставляет не более одной оригинальной работы в каждой из номинаций; </w:t>
      </w:r>
    </w:p>
    <w:p w:rsidR="00505D33" w:rsidRDefault="00505D33" w:rsidP="00FC67E9">
      <w:pPr>
        <w:numPr>
          <w:ilvl w:val="0"/>
          <w:numId w:val="36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авторский материал должен раскрывать тему</w:t>
      </w:r>
      <w:r w:rsidR="00891531">
        <w:rPr>
          <w:rFonts w:eastAsia="Calibri"/>
          <w:sz w:val="28"/>
          <w:szCs w:val="28"/>
          <w:lang w:eastAsia="en-US"/>
        </w:rPr>
        <w:t>,</w:t>
      </w:r>
      <w:r w:rsidRPr="00505D33">
        <w:rPr>
          <w:rFonts w:eastAsia="Calibri"/>
          <w:sz w:val="28"/>
          <w:szCs w:val="28"/>
          <w:lang w:eastAsia="en-US"/>
        </w:rPr>
        <w:t xml:space="preserve"> </w:t>
      </w:r>
      <w:r w:rsidR="00891531">
        <w:rPr>
          <w:rFonts w:eastAsia="Calibri"/>
          <w:sz w:val="28"/>
          <w:szCs w:val="28"/>
          <w:lang w:eastAsia="en-US"/>
        </w:rPr>
        <w:t>соответствующую основным направлениям работы Конференции</w:t>
      </w:r>
      <w:r w:rsidR="00B930C1">
        <w:rPr>
          <w:rFonts w:eastAsia="Calibri"/>
          <w:sz w:val="28"/>
          <w:szCs w:val="28"/>
          <w:lang w:eastAsia="en-US"/>
        </w:rPr>
        <w:t xml:space="preserve"> (доступно, интересно и занимательно рассказать о ярчайших открытиях, достижениях, современных технологиях, инновациях, популяризации научных знаний в контексте направлений Конференции)</w:t>
      </w:r>
      <w:r w:rsidRPr="00505D33">
        <w:rPr>
          <w:rFonts w:eastAsia="Calibri"/>
          <w:sz w:val="28"/>
          <w:szCs w:val="28"/>
          <w:lang w:eastAsia="en-US"/>
        </w:rPr>
        <w:t>, содержать и описывать точные явления или факты, быть объективным;</w:t>
      </w:r>
    </w:p>
    <w:p w:rsidR="00B930C1" w:rsidRPr="00505D33" w:rsidRDefault="00B930C1" w:rsidP="00FC67E9">
      <w:pPr>
        <w:numPr>
          <w:ilvl w:val="0"/>
          <w:numId w:val="36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оригинальность работы должна составлять не менее 60%:</w:t>
      </w:r>
    </w:p>
    <w:p w:rsidR="00505D33" w:rsidRDefault="00505D33" w:rsidP="00FC67E9">
      <w:pPr>
        <w:numPr>
          <w:ilvl w:val="0"/>
          <w:numId w:val="36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работы выполняются в научно</w:t>
      </w:r>
      <w:r w:rsidR="00F13EE3">
        <w:rPr>
          <w:rFonts w:eastAsia="Calibri"/>
          <w:sz w:val="28"/>
          <w:szCs w:val="28"/>
          <w:lang w:eastAsia="en-US"/>
        </w:rPr>
        <w:t xml:space="preserve">м, научно-популярном </w:t>
      </w:r>
      <w:r w:rsidRPr="00505D33">
        <w:rPr>
          <w:rFonts w:eastAsia="Calibri"/>
          <w:sz w:val="28"/>
          <w:szCs w:val="28"/>
          <w:lang w:eastAsia="en-US"/>
        </w:rPr>
        <w:t xml:space="preserve">стиле. </w:t>
      </w:r>
    </w:p>
    <w:p w:rsidR="00B930C1" w:rsidRPr="00772083" w:rsidRDefault="00505D33" w:rsidP="00412F98">
      <w:pPr>
        <w:jc w:val="both"/>
        <w:rPr>
          <w:rFonts w:eastAsia="Calibri"/>
          <w:b/>
          <w:bCs/>
          <w:i/>
          <w:iCs/>
          <w:color w:val="000000" w:themeColor="text1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4.</w:t>
      </w:r>
      <w:r w:rsidR="00891531">
        <w:rPr>
          <w:rFonts w:eastAsia="Calibri"/>
          <w:sz w:val="28"/>
          <w:szCs w:val="28"/>
          <w:lang w:eastAsia="en-US"/>
        </w:rPr>
        <w:t>4</w:t>
      </w:r>
      <w:r w:rsidRPr="00E9352B">
        <w:rPr>
          <w:rFonts w:eastAsia="Calibri"/>
          <w:b/>
          <w:bCs/>
          <w:sz w:val="28"/>
          <w:szCs w:val="28"/>
          <w:lang w:eastAsia="en-US"/>
        </w:rPr>
        <w:t>.</w:t>
      </w:r>
      <w:r w:rsidR="00891531" w:rsidRPr="00E9352B">
        <w:rPr>
          <w:rFonts w:eastAsia="Calibri"/>
          <w:b/>
          <w:bCs/>
          <w:sz w:val="28"/>
          <w:szCs w:val="28"/>
          <w:lang w:eastAsia="en-US"/>
        </w:rPr>
        <w:t xml:space="preserve"> </w:t>
      </w:r>
      <w:bookmarkStart w:id="2" w:name="_Hlk95903530"/>
      <w:r w:rsidRPr="00E9352B">
        <w:rPr>
          <w:rFonts w:eastAsia="Calibri"/>
          <w:b/>
          <w:bCs/>
          <w:sz w:val="28"/>
          <w:szCs w:val="28"/>
          <w:lang w:eastAsia="en-US"/>
        </w:rPr>
        <w:t xml:space="preserve">Для участия в </w:t>
      </w:r>
      <w:r w:rsidR="00891531" w:rsidRPr="00E9352B">
        <w:rPr>
          <w:rFonts w:eastAsia="Calibri"/>
          <w:b/>
          <w:bCs/>
          <w:sz w:val="28"/>
          <w:szCs w:val="28"/>
          <w:lang w:eastAsia="en-US"/>
        </w:rPr>
        <w:t>Конкурсе</w:t>
      </w:r>
      <w:r w:rsidRPr="00E9352B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B930C1" w:rsidRPr="00B930C1">
        <w:rPr>
          <w:rFonts w:eastAsia="Calibri"/>
          <w:sz w:val="28"/>
          <w:szCs w:val="28"/>
          <w:lang w:eastAsia="en-US"/>
        </w:rPr>
        <w:t>обучающиеся под руководством научного руководителя</w:t>
      </w:r>
      <w:r w:rsidR="00B930C1">
        <w:rPr>
          <w:rFonts w:eastAsia="Calibri"/>
          <w:sz w:val="28"/>
          <w:szCs w:val="28"/>
          <w:lang w:eastAsia="en-US"/>
        </w:rPr>
        <w:t xml:space="preserve"> </w:t>
      </w:r>
      <w:r w:rsidR="001D61C9">
        <w:rPr>
          <w:rFonts w:eastAsia="Calibri"/>
          <w:b/>
          <w:bCs/>
          <w:sz w:val="28"/>
          <w:szCs w:val="28"/>
          <w:lang w:eastAsia="en-US"/>
        </w:rPr>
        <w:t>в срок до 07</w:t>
      </w:r>
      <w:r w:rsidR="007A167B">
        <w:rPr>
          <w:rFonts w:eastAsia="Calibri"/>
          <w:b/>
          <w:bCs/>
          <w:sz w:val="28"/>
          <w:szCs w:val="28"/>
          <w:lang w:eastAsia="en-US"/>
        </w:rPr>
        <w:t xml:space="preserve"> апреля 2026</w:t>
      </w:r>
      <w:r w:rsidR="00B930C1" w:rsidRPr="00B930C1">
        <w:rPr>
          <w:rFonts w:eastAsia="Calibri"/>
          <w:b/>
          <w:bCs/>
          <w:sz w:val="28"/>
          <w:szCs w:val="28"/>
          <w:lang w:eastAsia="en-US"/>
        </w:rPr>
        <w:t xml:space="preserve"> года</w:t>
      </w:r>
      <w:r w:rsidR="00B930C1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B930C1" w:rsidRPr="00B930C1">
        <w:rPr>
          <w:rFonts w:eastAsia="Calibri"/>
          <w:sz w:val="28"/>
          <w:szCs w:val="28"/>
          <w:lang w:eastAsia="en-US"/>
        </w:rPr>
        <w:t>направляют</w:t>
      </w:r>
      <w:r w:rsidR="00B930C1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BE10ED">
        <w:rPr>
          <w:rFonts w:eastAsia="Calibri"/>
          <w:sz w:val="28"/>
          <w:szCs w:val="28"/>
          <w:lang w:eastAsia="en-US"/>
        </w:rPr>
        <w:t>Заявку на участие</w:t>
      </w:r>
      <w:r w:rsidR="001D61C9">
        <w:rPr>
          <w:rFonts w:eastAsia="Calibri"/>
          <w:sz w:val="28"/>
          <w:szCs w:val="28"/>
          <w:lang w:eastAsia="en-US"/>
        </w:rPr>
        <w:t xml:space="preserve"> и </w:t>
      </w:r>
      <w:r w:rsidR="00A150C2" w:rsidRPr="00A82E67">
        <w:rPr>
          <w:rFonts w:eastAsia="Calibri"/>
          <w:sz w:val="28"/>
          <w:szCs w:val="28"/>
          <w:lang w:eastAsia="en-US"/>
        </w:rPr>
        <w:t>конкурсную работу</w:t>
      </w:r>
      <w:r w:rsidR="00A82E67" w:rsidRPr="00A82E67">
        <w:rPr>
          <w:rFonts w:eastAsia="Calibri"/>
          <w:sz w:val="28"/>
          <w:szCs w:val="28"/>
          <w:lang w:eastAsia="en-US"/>
        </w:rPr>
        <w:t xml:space="preserve"> на электронный адрес</w:t>
      </w:r>
      <w:r w:rsidR="00A82E67">
        <w:rPr>
          <w:rFonts w:eastAsia="Calibri"/>
          <w:sz w:val="28"/>
          <w:szCs w:val="28"/>
          <w:lang w:eastAsia="en-US"/>
        </w:rPr>
        <w:t xml:space="preserve">: </w:t>
      </w:r>
      <w:hyperlink r:id="rId6" w:history="1">
        <w:r w:rsidR="00772083" w:rsidRPr="00E85191">
          <w:rPr>
            <w:rStyle w:val="a7"/>
            <w:rFonts w:eastAsia="Calibri"/>
            <w:sz w:val="28"/>
            <w:szCs w:val="28"/>
            <w:lang w:eastAsia="en-US"/>
          </w:rPr>
          <w:t>dsn_tgik@mail.ru</w:t>
        </w:r>
      </w:hyperlink>
      <w:r w:rsidR="00772083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772083" w:rsidRPr="00772083">
        <w:rPr>
          <w:rFonts w:eastAsia="Calibri"/>
          <w:b/>
          <w:bCs/>
          <w:i/>
          <w:iCs/>
          <w:color w:val="000000" w:themeColor="text1"/>
          <w:lang w:eastAsia="en-US"/>
        </w:rPr>
        <w:t>(Приложение 1)</w:t>
      </w:r>
      <w:r w:rsidR="00772083">
        <w:rPr>
          <w:rFonts w:eastAsia="Calibri"/>
          <w:b/>
          <w:bCs/>
          <w:i/>
          <w:iCs/>
          <w:color w:val="000000" w:themeColor="text1"/>
          <w:lang w:eastAsia="en-US"/>
        </w:rPr>
        <w:t>.</w:t>
      </w:r>
    </w:p>
    <w:bookmarkEnd w:id="2"/>
    <w:p w:rsidR="00921A00" w:rsidRDefault="00891531" w:rsidP="00921A00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412F98">
        <w:rPr>
          <w:rFonts w:eastAsia="Calibri"/>
          <w:sz w:val="28"/>
          <w:szCs w:val="28"/>
          <w:lang w:eastAsia="en-US"/>
        </w:rPr>
        <w:t xml:space="preserve">4.4.1. Для участия в номинации «Лучшая статья» автор предоставляет текстовый или текстово-графический материал в формате </w:t>
      </w:r>
      <w:r w:rsidR="00B62A47" w:rsidRPr="00412F98">
        <w:rPr>
          <w:rFonts w:eastAsia="Calibri"/>
          <w:sz w:val="28"/>
          <w:szCs w:val="28"/>
          <w:lang w:eastAsia="en-US"/>
        </w:rPr>
        <w:t xml:space="preserve">Документ </w:t>
      </w:r>
      <w:proofErr w:type="spellStart"/>
      <w:r w:rsidR="00B62A47" w:rsidRPr="00412F98">
        <w:rPr>
          <w:rFonts w:eastAsia="Calibri"/>
          <w:sz w:val="28"/>
          <w:szCs w:val="28"/>
          <w:lang w:eastAsia="en-US"/>
        </w:rPr>
        <w:t>Word</w:t>
      </w:r>
      <w:proofErr w:type="spellEnd"/>
      <w:r w:rsidR="00B62A47" w:rsidRPr="00412F98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412F98">
        <w:rPr>
          <w:rFonts w:eastAsia="Calibri"/>
          <w:sz w:val="28"/>
          <w:szCs w:val="28"/>
          <w:lang w:eastAsia="en-US"/>
        </w:rPr>
        <w:t>doc</w:t>
      </w:r>
      <w:proofErr w:type="spellEnd"/>
      <w:r w:rsidRPr="00412F98">
        <w:rPr>
          <w:rFonts w:eastAsia="Calibri"/>
          <w:sz w:val="28"/>
          <w:szCs w:val="28"/>
          <w:lang w:eastAsia="en-US"/>
        </w:rPr>
        <w:t xml:space="preserve"> или </w:t>
      </w:r>
      <w:proofErr w:type="spellStart"/>
      <w:r w:rsidRPr="00412F98">
        <w:rPr>
          <w:rFonts w:eastAsia="Calibri"/>
          <w:sz w:val="28"/>
          <w:szCs w:val="28"/>
          <w:lang w:eastAsia="en-US"/>
        </w:rPr>
        <w:t>docx</w:t>
      </w:r>
      <w:proofErr w:type="spellEnd"/>
      <w:r w:rsidR="00B62A47" w:rsidRPr="00412F98">
        <w:rPr>
          <w:rFonts w:eastAsia="Calibri"/>
          <w:sz w:val="28"/>
          <w:szCs w:val="28"/>
          <w:lang w:eastAsia="en-US"/>
        </w:rPr>
        <w:t>)</w:t>
      </w:r>
      <w:r w:rsidR="00307E2D" w:rsidRPr="00412F98">
        <w:rPr>
          <w:rFonts w:eastAsia="Calibri"/>
          <w:sz w:val="28"/>
          <w:szCs w:val="28"/>
          <w:lang w:eastAsia="en-US"/>
        </w:rPr>
        <w:t xml:space="preserve"> </w:t>
      </w:r>
      <w:r w:rsidRPr="00412F98">
        <w:rPr>
          <w:rFonts w:eastAsia="Calibri"/>
          <w:sz w:val="28"/>
          <w:szCs w:val="28"/>
          <w:lang w:eastAsia="en-US"/>
        </w:rPr>
        <w:t xml:space="preserve">объемом до 5 страниц шрифт 14 </w:t>
      </w:r>
      <w:proofErr w:type="spellStart"/>
      <w:r w:rsidRPr="00412F98">
        <w:rPr>
          <w:rFonts w:eastAsia="Calibri"/>
          <w:sz w:val="28"/>
          <w:szCs w:val="28"/>
          <w:lang w:eastAsia="en-US"/>
        </w:rPr>
        <w:t>pt</w:t>
      </w:r>
      <w:proofErr w:type="spellEnd"/>
      <w:r w:rsidRPr="00412F98">
        <w:rPr>
          <w:rFonts w:eastAsia="Calibri"/>
          <w:sz w:val="28"/>
          <w:szCs w:val="28"/>
          <w:lang w:eastAsia="en-US"/>
        </w:rPr>
        <w:t xml:space="preserve"> </w:t>
      </w:r>
      <w:r w:rsidRPr="00E9352B">
        <w:rPr>
          <w:rFonts w:eastAsia="Calibri"/>
          <w:sz w:val="28"/>
          <w:szCs w:val="28"/>
          <w:u w:val="single"/>
          <w:lang w:eastAsia="en-US"/>
        </w:rPr>
        <w:t>(</w:t>
      </w:r>
      <w:r w:rsidR="00E9352B" w:rsidRPr="00E9352B">
        <w:rPr>
          <w:sz w:val="28"/>
          <w:szCs w:val="28"/>
          <w:u w:val="single"/>
        </w:rPr>
        <w:t>т</w:t>
      </w:r>
      <w:r w:rsidR="00412F98" w:rsidRPr="00E9352B">
        <w:rPr>
          <w:sz w:val="28"/>
          <w:szCs w:val="28"/>
          <w:u w:val="single"/>
        </w:rPr>
        <w:t>ребования к оформлению статей содержатся в Информационном письме Конференции</w:t>
      </w:r>
      <w:r w:rsidRPr="00E9352B">
        <w:rPr>
          <w:rFonts w:eastAsia="Calibri"/>
          <w:sz w:val="28"/>
          <w:szCs w:val="28"/>
          <w:u w:val="single"/>
          <w:lang w:eastAsia="en-US"/>
        </w:rPr>
        <w:t>).</w:t>
      </w:r>
      <w:r w:rsidRPr="00412F98">
        <w:rPr>
          <w:rFonts w:eastAsia="Calibri"/>
          <w:sz w:val="28"/>
          <w:szCs w:val="28"/>
          <w:lang w:eastAsia="en-US"/>
        </w:rPr>
        <w:t xml:space="preserve"> </w:t>
      </w:r>
    </w:p>
    <w:p w:rsidR="00921A00" w:rsidRDefault="00921A00" w:rsidP="00921A0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D59B8">
        <w:rPr>
          <w:sz w:val="28"/>
          <w:szCs w:val="28"/>
        </w:rPr>
        <w:t>Критерии оценки конкурсных работ</w:t>
      </w:r>
      <w:r>
        <w:rPr>
          <w:sz w:val="28"/>
          <w:szCs w:val="28"/>
        </w:rPr>
        <w:t xml:space="preserve"> (</w:t>
      </w:r>
      <w:r w:rsidRPr="00921A00">
        <w:rPr>
          <w:b/>
          <w:i/>
          <w:sz w:val="28"/>
          <w:szCs w:val="28"/>
        </w:rPr>
        <w:t>научная статья</w:t>
      </w:r>
      <w:r>
        <w:rPr>
          <w:sz w:val="28"/>
          <w:szCs w:val="28"/>
        </w:rPr>
        <w:t>):</w:t>
      </w:r>
    </w:p>
    <w:p w:rsidR="00921A00" w:rsidRPr="00772083" w:rsidRDefault="00921A00" w:rsidP="00921A0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i/>
          <w:iCs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7718D0">
        <w:rPr>
          <w:rFonts w:eastAsia="Calibri"/>
          <w:sz w:val="28"/>
          <w:szCs w:val="28"/>
          <w:lang w:eastAsia="en-US"/>
        </w:rPr>
        <w:t>соответствие теме и направлениям Дней студенческой науки</w:t>
      </w:r>
      <w:r w:rsidR="00772083">
        <w:rPr>
          <w:rFonts w:eastAsia="Calibri"/>
          <w:sz w:val="28"/>
          <w:szCs w:val="28"/>
          <w:lang w:eastAsia="en-US"/>
        </w:rPr>
        <w:t xml:space="preserve"> </w:t>
      </w:r>
      <w:r w:rsidR="00772083" w:rsidRPr="00772083">
        <w:rPr>
          <w:rFonts w:eastAsia="Calibri"/>
          <w:b/>
          <w:bCs/>
          <w:i/>
          <w:iCs/>
          <w:lang w:eastAsia="en-US"/>
        </w:rPr>
        <w:t>(Приложение 3)</w:t>
      </w:r>
      <w:r w:rsidRPr="00772083">
        <w:rPr>
          <w:b/>
          <w:bCs/>
          <w:i/>
          <w:iCs/>
        </w:rPr>
        <w:t>;</w:t>
      </w:r>
    </w:p>
    <w:p w:rsidR="00921A00" w:rsidRDefault="00921A00" w:rsidP="00921A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D59B8">
        <w:rPr>
          <w:sz w:val="28"/>
          <w:szCs w:val="28"/>
        </w:rPr>
        <w:t xml:space="preserve">новизна в исследовании заявленной проблемы; </w:t>
      </w:r>
    </w:p>
    <w:p w:rsidR="00921A00" w:rsidRDefault="00921A00" w:rsidP="00921A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целей статьи полученным результатам (выводам);</w:t>
      </w:r>
    </w:p>
    <w:p w:rsidR="00921A00" w:rsidRDefault="00921A00" w:rsidP="00921A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D59B8">
        <w:rPr>
          <w:sz w:val="28"/>
          <w:szCs w:val="28"/>
        </w:rPr>
        <w:t>значимость результатов работы для практики</w:t>
      </w:r>
      <w:r>
        <w:rPr>
          <w:sz w:val="28"/>
          <w:szCs w:val="28"/>
        </w:rPr>
        <w:t>;</w:t>
      </w:r>
    </w:p>
    <w:p w:rsidR="00921A00" w:rsidRPr="00921A00" w:rsidRDefault="00921A00" w:rsidP="00921A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D59B8">
        <w:rPr>
          <w:sz w:val="28"/>
          <w:szCs w:val="28"/>
        </w:rPr>
        <w:t>логика, оригинальность, аргументированность изложения материала.</w:t>
      </w:r>
    </w:p>
    <w:p w:rsidR="005B2420" w:rsidRDefault="005F4B50" w:rsidP="005B2420">
      <w:pPr>
        <w:jc w:val="both"/>
        <w:rPr>
          <w:rFonts w:eastAsia="Calibri"/>
          <w:sz w:val="28"/>
          <w:szCs w:val="28"/>
          <w:lang w:eastAsia="en-US"/>
        </w:rPr>
      </w:pPr>
      <w:r w:rsidRPr="00891531">
        <w:rPr>
          <w:rFonts w:eastAsia="Calibri"/>
          <w:sz w:val="28"/>
          <w:szCs w:val="28"/>
          <w:lang w:eastAsia="en-US"/>
        </w:rPr>
        <w:t>4.</w:t>
      </w:r>
      <w:r w:rsidR="00891531" w:rsidRPr="00891531">
        <w:rPr>
          <w:rFonts w:eastAsia="Calibri"/>
          <w:sz w:val="28"/>
          <w:szCs w:val="28"/>
          <w:lang w:eastAsia="en-US"/>
        </w:rPr>
        <w:t>4</w:t>
      </w:r>
      <w:r w:rsidR="001022CD">
        <w:rPr>
          <w:rFonts w:eastAsia="Calibri"/>
          <w:sz w:val="28"/>
          <w:szCs w:val="28"/>
          <w:lang w:eastAsia="en-US"/>
        </w:rPr>
        <w:t>.2</w:t>
      </w:r>
      <w:r w:rsidR="00505D33" w:rsidRPr="00891531">
        <w:rPr>
          <w:rFonts w:eastAsia="Calibri"/>
          <w:sz w:val="28"/>
          <w:szCs w:val="28"/>
          <w:lang w:eastAsia="en-US"/>
        </w:rPr>
        <w:t xml:space="preserve">.  Для участия в номинации «Лучший видеоролик» автор или коллектив авторов предоставляет материал в формате </w:t>
      </w:r>
      <w:proofErr w:type="spellStart"/>
      <w:r w:rsidR="00505D33" w:rsidRPr="00891531">
        <w:rPr>
          <w:rFonts w:eastAsia="Calibri"/>
          <w:sz w:val="28"/>
          <w:szCs w:val="28"/>
          <w:lang w:val="en-US" w:eastAsia="en-US"/>
        </w:rPr>
        <w:t>avi</w:t>
      </w:r>
      <w:proofErr w:type="spellEnd"/>
      <w:r w:rsidR="00505D33" w:rsidRPr="00891531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505D33" w:rsidRPr="00891531">
        <w:rPr>
          <w:rFonts w:eastAsia="Calibri"/>
          <w:sz w:val="28"/>
          <w:szCs w:val="28"/>
          <w:lang w:val="en-US" w:eastAsia="en-US"/>
        </w:rPr>
        <w:t>mkv</w:t>
      </w:r>
      <w:proofErr w:type="spellEnd"/>
      <w:r w:rsidR="00505D33" w:rsidRPr="00891531">
        <w:rPr>
          <w:rFonts w:eastAsia="Calibri"/>
          <w:sz w:val="28"/>
          <w:szCs w:val="28"/>
          <w:lang w:eastAsia="en-US"/>
        </w:rPr>
        <w:t xml:space="preserve"> или </w:t>
      </w:r>
      <w:r w:rsidR="00505D33" w:rsidRPr="00891531">
        <w:rPr>
          <w:rFonts w:eastAsia="Calibri"/>
          <w:sz w:val="28"/>
          <w:szCs w:val="28"/>
          <w:lang w:val="en-US" w:eastAsia="en-US"/>
        </w:rPr>
        <w:t>mp</w:t>
      </w:r>
      <w:r w:rsidR="00505D33" w:rsidRPr="00891531">
        <w:rPr>
          <w:rFonts w:eastAsia="Calibri"/>
          <w:sz w:val="28"/>
          <w:szCs w:val="28"/>
          <w:lang w:eastAsia="en-US"/>
        </w:rPr>
        <w:t>4 длительностью до 10 минут.</w:t>
      </w:r>
    </w:p>
    <w:p w:rsidR="005B2420" w:rsidRDefault="005B2420" w:rsidP="005B242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808DA">
        <w:rPr>
          <w:sz w:val="28"/>
          <w:szCs w:val="28"/>
        </w:rPr>
        <w:t>Критерии оценки конкурсных работ (</w:t>
      </w:r>
      <w:r w:rsidRPr="003C001F">
        <w:rPr>
          <w:b/>
          <w:i/>
          <w:sz w:val="28"/>
          <w:szCs w:val="28"/>
        </w:rPr>
        <w:t>видеоролик</w:t>
      </w:r>
      <w:r w:rsidRPr="004808DA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5B2420" w:rsidRPr="00772083" w:rsidRDefault="005B2420" w:rsidP="0077208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i/>
          <w:iCs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B2420">
        <w:rPr>
          <w:color w:val="000000"/>
          <w:sz w:val="28"/>
          <w:szCs w:val="28"/>
        </w:rPr>
        <w:t>соответствие ра</w:t>
      </w:r>
      <w:r w:rsidR="00A82E67">
        <w:rPr>
          <w:color w:val="000000"/>
          <w:sz w:val="28"/>
          <w:szCs w:val="28"/>
        </w:rPr>
        <w:t>б</w:t>
      </w:r>
      <w:r w:rsidRPr="005B2420">
        <w:rPr>
          <w:color w:val="000000"/>
          <w:sz w:val="28"/>
          <w:szCs w:val="28"/>
        </w:rPr>
        <w:t xml:space="preserve">оты </w:t>
      </w:r>
      <w:r w:rsidR="00DB3A60">
        <w:rPr>
          <w:sz w:val="28"/>
          <w:szCs w:val="28"/>
        </w:rPr>
        <w:t>направлениям Дней студенческой науки</w:t>
      </w:r>
      <w:r w:rsidR="00772083">
        <w:rPr>
          <w:sz w:val="28"/>
          <w:szCs w:val="28"/>
        </w:rPr>
        <w:t xml:space="preserve"> </w:t>
      </w:r>
      <w:r w:rsidR="00772083" w:rsidRPr="00772083">
        <w:rPr>
          <w:rFonts w:eastAsia="Calibri"/>
          <w:b/>
          <w:bCs/>
          <w:i/>
          <w:iCs/>
          <w:lang w:eastAsia="en-US"/>
        </w:rPr>
        <w:t>(Приложение 3)</w:t>
      </w:r>
      <w:r w:rsidR="00772083" w:rsidRPr="00772083">
        <w:rPr>
          <w:b/>
          <w:bCs/>
          <w:i/>
          <w:iCs/>
        </w:rPr>
        <w:t>;</w:t>
      </w:r>
    </w:p>
    <w:p w:rsidR="005B2420" w:rsidRDefault="005B2420" w:rsidP="005B2420">
      <w:pPr>
        <w:shd w:val="clear" w:color="auto" w:fill="FFFFFF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4808DA">
        <w:rPr>
          <w:color w:val="000000"/>
          <w:sz w:val="28"/>
          <w:szCs w:val="28"/>
        </w:rPr>
        <w:t>оригинальность сюжета</w:t>
      </w:r>
      <w:r>
        <w:rPr>
          <w:color w:val="000000"/>
          <w:sz w:val="28"/>
          <w:szCs w:val="28"/>
        </w:rPr>
        <w:t xml:space="preserve"> (новизна)</w:t>
      </w:r>
      <w:r w:rsidR="00A82E67">
        <w:rPr>
          <w:color w:val="000000"/>
          <w:sz w:val="28"/>
          <w:szCs w:val="28"/>
        </w:rPr>
        <w:t>;</w:t>
      </w:r>
    </w:p>
    <w:p w:rsidR="005B2420" w:rsidRPr="004808DA" w:rsidRDefault="005B2420" w:rsidP="005B2420">
      <w:pPr>
        <w:shd w:val="clear" w:color="auto" w:fill="FFFFFF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аргументированность и глубина </w:t>
      </w:r>
      <w:r w:rsidR="00A82E67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аскрытия темы</w:t>
      </w:r>
      <w:r w:rsidR="00A82E67">
        <w:rPr>
          <w:color w:val="000000"/>
          <w:sz w:val="28"/>
          <w:szCs w:val="28"/>
        </w:rPr>
        <w:t>;</w:t>
      </w:r>
    </w:p>
    <w:p w:rsidR="005B2420" w:rsidRPr="004808DA" w:rsidRDefault="005B2420" w:rsidP="005B2420">
      <w:pPr>
        <w:shd w:val="clear" w:color="auto" w:fill="FFFFFF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информативность</w:t>
      </w:r>
      <w:r w:rsidR="00A82E67">
        <w:rPr>
          <w:color w:val="000000"/>
          <w:sz w:val="28"/>
          <w:szCs w:val="28"/>
        </w:rPr>
        <w:t>;</w:t>
      </w:r>
    </w:p>
    <w:p w:rsidR="005B2420" w:rsidRPr="005B2420" w:rsidRDefault="005B2420" w:rsidP="005B2420">
      <w:pPr>
        <w:shd w:val="clear" w:color="auto" w:fill="FFFFFF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4808DA">
        <w:rPr>
          <w:color w:val="000000"/>
          <w:sz w:val="28"/>
          <w:szCs w:val="28"/>
        </w:rPr>
        <w:t>качество видеосъемки, сценария и режиссерской работы.</w:t>
      </w:r>
    </w:p>
    <w:p w:rsidR="00505D33" w:rsidRDefault="005F4B50" w:rsidP="0007764D">
      <w:pPr>
        <w:jc w:val="both"/>
        <w:rPr>
          <w:rFonts w:eastAsia="Calibri"/>
          <w:sz w:val="28"/>
          <w:szCs w:val="28"/>
          <w:lang w:eastAsia="en-US"/>
        </w:rPr>
      </w:pPr>
      <w:r w:rsidRPr="00891531">
        <w:rPr>
          <w:rFonts w:eastAsia="Calibri"/>
          <w:sz w:val="28"/>
          <w:szCs w:val="28"/>
          <w:lang w:eastAsia="en-US"/>
        </w:rPr>
        <w:t>4.</w:t>
      </w:r>
      <w:r w:rsidR="00891531" w:rsidRPr="00891531">
        <w:rPr>
          <w:rFonts w:eastAsia="Calibri"/>
          <w:sz w:val="28"/>
          <w:szCs w:val="28"/>
          <w:lang w:eastAsia="en-US"/>
        </w:rPr>
        <w:t>4</w:t>
      </w:r>
      <w:r w:rsidR="001022CD">
        <w:rPr>
          <w:rFonts w:eastAsia="Calibri"/>
          <w:sz w:val="28"/>
          <w:szCs w:val="28"/>
          <w:lang w:eastAsia="en-US"/>
        </w:rPr>
        <w:t>.3</w:t>
      </w:r>
      <w:r w:rsidR="00505D33" w:rsidRPr="00891531">
        <w:rPr>
          <w:rFonts w:eastAsia="Calibri"/>
          <w:sz w:val="28"/>
          <w:szCs w:val="28"/>
          <w:lang w:eastAsia="en-US"/>
        </w:rPr>
        <w:t xml:space="preserve">.  Для участия в номинации «Лучший подкаст» автор или коллектив авторов предоставляет материал в формате </w:t>
      </w:r>
      <w:r w:rsidR="00505D33" w:rsidRPr="00891531">
        <w:rPr>
          <w:rFonts w:eastAsia="Calibri"/>
          <w:sz w:val="28"/>
          <w:szCs w:val="28"/>
          <w:lang w:val="en-US" w:eastAsia="en-US"/>
        </w:rPr>
        <w:t>mp</w:t>
      </w:r>
      <w:r w:rsidR="00505D33" w:rsidRPr="00891531">
        <w:rPr>
          <w:rFonts w:eastAsia="Calibri"/>
          <w:sz w:val="28"/>
          <w:szCs w:val="28"/>
          <w:lang w:eastAsia="en-US"/>
        </w:rPr>
        <w:t xml:space="preserve">3 или </w:t>
      </w:r>
      <w:r w:rsidR="00505D33" w:rsidRPr="00891531">
        <w:rPr>
          <w:rFonts w:eastAsia="Calibri"/>
          <w:sz w:val="28"/>
          <w:szCs w:val="28"/>
          <w:lang w:val="en-US" w:eastAsia="en-US"/>
        </w:rPr>
        <w:t>wav</w:t>
      </w:r>
      <w:r w:rsidR="00505D33" w:rsidRPr="00891531">
        <w:rPr>
          <w:rFonts w:eastAsia="Calibri"/>
          <w:sz w:val="28"/>
          <w:szCs w:val="28"/>
          <w:lang w:eastAsia="en-US"/>
        </w:rPr>
        <w:t xml:space="preserve"> длительностью до 15 минут.</w:t>
      </w:r>
      <w:r w:rsidR="00505D33" w:rsidRPr="00505D33">
        <w:rPr>
          <w:rFonts w:eastAsia="Calibri"/>
          <w:sz w:val="28"/>
          <w:szCs w:val="28"/>
          <w:lang w:eastAsia="en-US"/>
        </w:rPr>
        <w:t xml:space="preserve"> </w:t>
      </w:r>
    </w:p>
    <w:p w:rsidR="003C001F" w:rsidRDefault="006F7E59" w:rsidP="006F7E59">
      <w:pPr>
        <w:ind w:firstLine="708"/>
        <w:rPr>
          <w:rFonts w:eastAsia="Calibri"/>
          <w:bCs/>
          <w:sz w:val="28"/>
          <w:szCs w:val="28"/>
          <w:lang w:eastAsia="en-US"/>
        </w:rPr>
      </w:pPr>
      <w:r w:rsidRPr="005D59B8">
        <w:rPr>
          <w:sz w:val="28"/>
          <w:szCs w:val="28"/>
        </w:rPr>
        <w:t>Критерии оценки конкурсных работ</w:t>
      </w:r>
      <w:r>
        <w:rPr>
          <w:sz w:val="28"/>
          <w:szCs w:val="28"/>
        </w:rPr>
        <w:t xml:space="preserve"> </w:t>
      </w:r>
      <w:r w:rsidR="003C001F">
        <w:rPr>
          <w:sz w:val="28"/>
          <w:szCs w:val="28"/>
        </w:rPr>
        <w:t>(</w:t>
      </w:r>
      <w:r w:rsidR="003C001F" w:rsidRPr="003C001F">
        <w:rPr>
          <w:rFonts w:eastAsia="Calibri"/>
          <w:b/>
          <w:bCs/>
          <w:i/>
          <w:sz w:val="28"/>
          <w:szCs w:val="28"/>
          <w:lang w:eastAsia="en-US"/>
        </w:rPr>
        <w:t>подкаст</w:t>
      </w:r>
      <w:r w:rsidR="003C001F">
        <w:rPr>
          <w:rFonts w:eastAsia="Calibri"/>
          <w:bCs/>
          <w:sz w:val="28"/>
          <w:szCs w:val="28"/>
          <w:lang w:eastAsia="en-US"/>
        </w:rPr>
        <w:t>)</w:t>
      </w:r>
      <w:r>
        <w:rPr>
          <w:rFonts w:eastAsia="Calibri"/>
          <w:bCs/>
          <w:sz w:val="28"/>
          <w:szCs w:val="28"/>
          <w:lang w:eastAsia="en-US"/>
        </w:rPr>
        <w:t>:</w:t>
      </w:r>
    </w:p>
    <w:p w:rsidR="003C001F" w:rsidRPr="00772083" w:rsidRDefault="003C001F" w:rsidP="0077208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i/>
          <w:iCs/>
          <w:lang w:eastAsia="en-US"/>
        </w:rPr>
      </w:pPr>
      <w:r>
        <w:rPr>
          <w:sz w:val="28"/>
          <w:szCs w:val="28"/>
        </w:rPr>
        <w:t>- соответствие темы</w:t>
      </w:r>
      <w:r w:rsidRPr="00770E18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направлениям Дней студенческой науки</w:t>
      </w:r>
      <w:r w:rsidR="00772083">
        <w:rPr>
          <w:sz w:val="28"/>
          <w:szCs w:val="28"/>
        </w:rPr>
        <w:t xml:space="preserve"> </w:t>
      </w:r>
      <w:r w:rsidR="00772083" w:rsidRPr="00772083">
        <w:rPr>
          <w:rFonts w:eastAsia="Calibri"/>
          <w:b/>
          <w:bCs/>
          <w:i/>
          <w:iCs/>
          <w:lang w:eastAsia="en-US"/>
        </w:rPr>
        <w:t>(Приложение 3)</w:t>
      </w:r>
      <w:r w:rsidR="00772083" w:rsidRPr="00772083">
        <w:rPr>
          <w:b/>
          <w:bCs/>
          <w:i/>
          <w:iCs/>
        </w:rPr>
        <w:t>;</w:t>
      </w:r>
    </w:p>
    <w:p w:rsidR="003C001F" w:rsidRDefault="003C001F" w:rsidP="003C00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70E18">
        <w:rPr>
          <w:sz w:val="28"/>
          <w:szCs w:val="28"/>
        </w:rPr>
        <w:t>четкое произнесение звуков в соответствии</w:t>
      </w:r>
      <w:r>
        <w:rPr>
          <w:sz w:val="28"/>
          <w:szCs w:val="28"/>
        </w:rPr>
        <w:t xml:space="preserve"> с фонетическими нормами языка;</w:t>
      </w:r>
    </w:p>
    <w:p w:rsidR="003C001F" w:rsidRDefault="00DB3A60" w:rsidP="003C00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001F" w:rsidRPr="00770E18">
        <w:rPr>
          <w:sz w:val="28"/>
          <w:szCs w:val="28"/>
        </w:rPr>
        <w:t>выразительность, эмоциональность (интонаци</w:t>
      </w:r>
      <w:r w:rsidR="003C001F">
        <w:rPr>
          <w:sz w:val="28"/>
          <w:szCs w:val="28"/>
        </w:rPr>
        <w:t xml:space="preserve">я, логические паузы, правильная </w:t>
      </w:r>
      <w:r w:rsidR="003C001F" w:rsidRPr="00770E18">
        <w:rPr>
          <w:sz w:val="28"/>
          <w:szCs w:val="28"/>
        </w:rPr>
        <w:t>постановка логического ударения, правильный выбор темпа озвучивания);</w:t>
      </w:r>
    </w:p>
    <w:p w:rsidR="003C001F" w:rsidRDefault="003C001F" w:rsidP="003C001F">
      <w:pPr>
        <w:ind w:firstLine="708"/>
        <w:jc w:val="both"/>
        <w:rPr>
          <w:sz w:val="28"/>
          <w:szCs w:val="28"/>
        </w:rPr>
      </w:pPr>
      <w:r w:rsidRPr="00770E18">
        <w:rPr>
          <w:sz w:val="28"/>
          <w:szCs w:val="28"/>
        </w:rPr>
        <w:t>интересная/оригинальная подача материала в доступной форме;</w:t>
      </w:r>
    </w:p>
    <w:p w:rsidR="003C001F" w:rsidRPr="006F7E59" w:rsidRDefault="003C001F" w:rsidP="006F7E59">
      <w:pPr>
        <w:ind w:firstLine="708"/>
        <w:jc w:val="both"/>
        <w:rPr>
          <w:sz w:val="28"/>
          <w:szCs w:val="28"/>
        </w:rPr>
      </w:pPr>
      <w:r w:rsidRPr="00770E18">
        <w:rPr>
          <w:sz w:val="28"/>
          <w:szCs w:val="28"/>
        </w:rPr>
        <w:t>музыкальное и техническое оформление подкаста</w:t>
      </w:r>
      <w:r w:rsidR="006F7E59">
        <w:rPr>
          <w:sz w:val="28"/>
          <w:szCs w:val="28"/>
        </w:rPr>
        <w:t xml:space="preserve">, </w:t>
      </w:r>
      <w:r w:rsidRPr="00770E18">
        <w:rPr>
          <w:sz w:val="28"/>
          <w:szCs w:val="28"/>
        </w:rPr>
        <w:t>качество исполнения.</w:t>
      </w:r>
      <w:r w:rsidRPr="00770E18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F7E59" w:rsidRDefault="001022CD" w:rsidP="006F7E59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4.4.4. </w:t>
      </w:r>
      <w:r w:rsidRPr="00891531">
        <w:rPr>
          <w:rFonts w:eastAsia="Calibri"/>
          <w:sz w:val="28"/>
          <w:szCs w:val="28"/>
          <w:lang w:eastAsia="en-US"/>
        </w:rPr>
        <w:t>Для участия в номинации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Pr="001022CD">
        <w:rPr>
          <w:rFonts w:eastAsia="Calibri"/>
          <w:bCs/>
          <w:sz w:val="28"/>
          <w:szCs w:val="28"/>
          <w:lang w:eastAsia="en-US"/>
        </w:rPr>
        <w:t>Лучший социокультурный проект»</w:t>
      </w:r>
      <w:r>
        <w:rPr>
          <w:rFonts w:eastAsia="Calibri"/>
          <w:bCs/>
          <w:sz w:val="28"/>
          <w:szCs w:val="28"/>
          <w:lang w:eastAsia="en-US"/>
        </w:rPr>
        <w:t xml:space="preserve"> а</w:t>
      </w:r>
      <w:r w:rsidRPr="00891531">
        <w:rPr>
          <w:rFonts w:eastAsia="Calibri"/>
          <w:sz w:val="28"/>
          <w:szCs w:val="28"/>
          <w:lang w:eastAsia="en-US"/>
        </w:rPr>
        <w:t>втор или коллектив авторов предоставляет материал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12F98">
        <w:rPr>
          <w:rFonts w:eastAsia="Calibri"/>
          <w:sz w:val="28"/>
          <w:szCs w:val="28"/>
          <w:lang w:eastAsia="en-US"/>
        </w:rPr>
        <w:t xml:space="preserve">формате Документ </w:t>
      </w:r>
      <w:proofErr w:type="spellStart"/>
      <w:r w:rsidRPr="00412F98">
        <w:rPr>
          <w:rFonts w:eastAsia="Calibri"/>
          <w:sz w:val="28"/>
          <w:szCs w:val="28"/>
          <w:lang w:eastAsia="en-US"/>
        </w:rPr>
        <w:t>Word</w:t>
      </w:r>
      <w:proofErr w:type="spellEnd"/>
      <w:r w:rsidRPr="00412F98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412F98">
        <w:rPr>
          <w:rFonts w:eastAsia="Calibri"/>
          <w:sz w:val="28"/>
          <w:szCs w:val="28"/>
          <w:lang w:eastAsia="en-US"/>
        </w:rPr>
        <w:t>doc</w:t>
      </w:r>
      <w:proofErr w:type="spellEnd"/>
      <w:r w:rsidRPr="00412F98">
        <w:rPr>
          <w:rFonts w:eastAsia="Calibri"/>
          <w:sz w:val="28"/>
          <w:szCs w:val="28"/>
          <w:lang w:eastAsia="en-US"/>
        </w:rPr>
        <w:t xml:space="preserve"> или </w:t>
      </w:r>
      <w:proofErr w:type="spellStart"/>
      <w:r w:rsidRPr="00412F98">
        <w:rPr>
          <w:rFonts w:eastAsia="Calibri"/>
          <w:sz w:val="28"/>
          <w:szCs w:val="28"/>
          <w:lang w:eastAsia="en-US"/>
        </w:rPr>
        <w:t>docx</w:t>
      </w:r>
      <w:proofErr w:type="spellEnd"/>
      <w:r w:rsidRPr="00412F98">
        <w:rPr>
          <w:rFonts w:eastAsia="Calibri"/>
          <w:sz w:val="28"/>
          <w:szCs w:val="28"/>
          <w:lang w:eastAsia="en-US"/>
        </w:rPr>
        <w:t xml:space="preserve">) объемом до 5 страниц шрифт 14 </w:t>
      </w:r>
      <w:proofErr w:type="spellStart"/>
      <w:r w:rsidRPr="00412F98">
        <w:rPr>
          <w:rFonts w:eastAsia="Calibri"/>
          <w:sz w:val="28"/>
          <w:szCs w:val="28"/>
          <w:lang w:eastAsia="en-US"/>
        </w:rPr>
        <w:t>pt</w:t>
      </w:r>
      <w:proofErr w:type="spellEnd"/>
      <w:r w:rsidRPr="00412F98">
        <w:rPr>
          <w:rFonts w:eastAsia="Calibri"/>
          <w:sz w:val="28"/>
          <w:szCs w:val="28"/>
          <w:lang w:eastAsia="en-US"/>
        </w:rPr>
        <w:t xml:space="preserve"> </w:t>
      </w:r>
      <w:r w:rsidR="00C2534B" w:rsidRPr="00826BF9">
        <w:rPr>
          <w:rFonts w:eastAsia="Calibri"/>
          <w:sz w:val="28"/>
          <w:szCs w:val="28"/>
          <w:lang w:eastAsia="en-US"/>
        </w:rPr>
        <w:t>.</w:t>
      </w:r>
      <w:r w:rsidR="006F7E59" w:rsidRPr="00826BF9">
        <w:t xml:space="preserve"> </w:t>
      </w:r>
      <w:r w:rsidR="006F7E59" w:rsidRPr="006F7E59">
        <w:rPr>
          <w:rFonts w:eastAsia="Calibri"/>
          <w:sz w:val="28"/>
          <w:szCs w:val="28"/>
          <w:lang w:eastAsia="en-US"/>
        </w:rPr>
        <w:t xml:space="preserve">Цвет шрифта черный, размер – 14 </w:t>
      </w:r>
      <w:proofErr w:type="spellStart"/>
      <w:r w:rsidR="006F7E59" w:rsidRPr="006F7E59">
        <w:rPr>
          <w:rFonts w:eastAsia="Calibri"/>
          <w:sz w:val="28"/>
          <w:szCs w:val="28"/>
          <w:lang w:eastAsia="en-US"/>
        </w:rPr>
        <w:t>pt</w:t>
      </w:r>
      <w:proofErr w:type="spellEnd"/>
      <w:r w:rsidR="006F7E59" w:rsidRPr="006F7E59">
        <w:rPr>
          <w:rFonts w:eastAsia="Calibri"/>
          <w:sz w:val="28"/>
          <w:szCs w:val="28"/>
          <w:lang w:eastAsia="en-US"/>
        </w:rPr>
        <w:t>.</w:t>
      </w:r>
    </w:p>
    <w:p w:rsidR="001022CD" w:rsidRPr="006F7E59" w:rsidRDefault="006F7E59" w:rsidP="006F7E59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F7E59">
        <w:rPr>
          <w:rFonts w:eastAsia="Calibri"/>
          <w:sz w:val="28"/>
          <w:szCs w:val="28"/>
          <w:lang w:eastAsia="en-US"/>
        </w:rPr>
        <w:t>Предполагается участие</w:t>
      </w:r>
      <w:r w:rsidRPr="006F7E59">
        <w:t xml:space="preserve"> </w:t>
      </w:r>
      <w:r w:rsidRPr="006F7E59">
        <w:rPr>
          <w:rFonts w:eastAsia="Calibri"/>
          <w:sz w:val="28"/>
          <w:szCs w:val="28"/>
          <w:lang w:eastAsia="en-US"/>
        </w:rPr>
        <w:t>как завершенных проектов, так и проектов на стадии реализации или на стадии разработки. Структура проекта должна включать в себя:</w:t>
      </w:r>
    </w:p>
    <w:p w:rsidR="00C2534B" w:rsidRDefault="006F7E59" w:rsidP="00C2534B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- </w:t>
      </w:r>
      <w:r>
        <w:rPr>
          <w:rFonts w:eastAsia="Calibri"/>
          <w:bCs/>
          <w:sz w:val="28"/>
          <w:szCs w:val="28"/>
          <w:lang w:eastAsia="en-US"/>
        </w:rPr>
        <w:t>н</w:t>
      </w:r>
      <w:r w:rsidR="00C2534B">
        <w:rPr>
          <w:rFonts w:eastAsia="Calibri"/>
          <w:bCs/>
          <w:sz w:val="28"/>
          <w:szCs w:val="28"/>
          <w:lang w:eastAsia="en-US"/>
        </w:rPr>
        <w:t>азвание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="00C2534B">
        <w:rPr>
          <w:rFonts w:eastAsia="Calibri"/>
          <w:bCs/>
          <w:sz w:val="28"/>
          <w:szCs w:val="28"/>
          <w:lang w:eastAsia="en-US"/>
        </w:rPr>
        <w:t>проекта</w:t>
      </w:r>
      <w:r w:rsidR="00DB3A60">
        <w:rPr>
          <w:rFonts w:eastAsia="Calibri"/>
          <w:bCs/>
          <w:sz w:val="28"/>
          <w:szCs w:val="28"/>
          <w:lang w:eastAsia="en-US"/>
        </w:rPr>
        <w:t xml:space="preserve"> (проблемно сформулированное)</w:t>
      </w:r>
      <w:r>
        <w:rPr>
          <w:rFonts w:eastAsia="Calibri"/>
          <w:bCs/>
          <w:sz w:val="28"/>
          <w:szCs w:val="28"/>
          <w:lang w:eastAsia="en-US"/>
        </w:rPr>
        <w:t>;</w:t>
      </w:r>
    </w:p>
    <w:p w:rsidR="00C2534B" w:rsidRDefault="006F7E59" w:rsidP="00C2534B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актуальность, проблема</w:t>
      </w:r>
      <w:r w:rsidR="005A3AF0">
        <w:rPr>
          <w:rFonts w:eastAsia="Calibri"/>
          <w:bCs/>
          <w:sz w:val="28"/>
          <w:szCs w:val="28"/>
          <w:lang w:eastAsia="en-US"/>
        </w:rPr>
        <w:t xml:space="preserve">; </w:t>
      </w:r>
      <w:r w:rsidR="00826BF9">
        <w:rPr>
          <w:rFonts w:eastAsia="Calibri"/>
          <w:bCs/>
          <w:sz w:val="28"/>
          <w:szCs w:val="28"/>
          <w:lang w:eastAsia="en-US"/>
        </w:rPr>
        <w:t>цель и</w:t>
      </w:r>
      <w:r w:rsidR="005A3AF0">
        <w:rPr>
          <w:rFonts w:eastAsia="Calibri"/>
          <w:bCs/>
          <w:sz w:val="28"/>
          <w:szCs w:val="28"/>
          <w:lang w:eastAsia="en-US"/>
        </w:rPr>
        <w:t xml:space="preserve"> задачи проекта;</w:t>
      </w:r>
    </w:p>
    <w:p w:rsidR="00C2534B" w:rsidRDefault="005A3AF0" w:rsidP="00C2534B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о</w:t>
      </w:r>
      <w:r w:rsidR="00C2534B">
        <w:rPr>
          <w:rFonts w:eastAsia="Calibri"/>
          <w:bCs/>
          <w:sz w:val="28"/>
          <w:szCs w:val="28"/>
          <w:lang w:eastAsia="en-US"/>
        </w:rPr>
        <w:t>писание целевой группы, т.е. на кого направлен проект</w:t>
      </w:r>
      <w:r>
        <w:rPr>
          <w:rFonts w:eastAsia="Calibri"/>
          <w:bCs/>
          <w:sz w:val="28"/>
          <w:szCs w:val="28"/>
          <w:lang w:eastAsia="en-US"/>
        </w:rPr>
        <w:t>;</w:t>
      </w:r>
    </w:p>
    <w:p w:rsidR="00C2534B" w:rsidRDefault="005A3AF0" w:rsidP="00C2534B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о</w:t>
      </w:r>
      <w:r w:rsidR="00C2534B">
        <w:rPr>
          <w:rFonts w:eastAsia="Calibri"/>
          <w:bCs/>
          <w:sz w:val="28"/>
          <w:szCs w:val="28"/>
          <w:lang w:eastAsia="en-US"/>
        </w:rPr>
        <w:t>сновные этапы реализации проекта</w:t>
      </w:r>
      <w:r>
        <w:rPr>
          <w:rFonts w:eastAsia="Calibri"/>
          <w:bCs/>
          <w:sz w:val="28"/>
          <w:szCs w:val="28"/>
          <w:lang w:eastAsia="en-US"/>
        </w:rPr>
        <w:t>;</w:t>
      </w:r>
    </w:p>
    <w:p w:rsidR="00C2534B" w:rsidRDefault="005A3AF0" w:rsidP="00C2534B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о</w:t>
      </w:r>
      <w:r w:rsidR="00C2534B">
        <w:rPr>
          <w:rFonts w:eastAsia="Calibri"/>
          <w:bCs/>
          <w:sz w:val="28"/>
          <w:szCs w:val="28"/>
          <w:lang w:eastAsia="en-US"/>
        </w:rPr>
        <w:t>жидаемые результаты по итогам реализации проекта</w:t>
      </w:r>
      <w:r>
        <w:rPr>
          <w:rFonts w:eastAsia="Calibri"/>
          <w:bCs/>
          <w:sz w:val="28"/>
          <w:szCs w:val="28"/>
          <w:lang w:eastAsia="en-US"/>
        </w:rPr>
        <w:t>;</w:t>
      </w:r>
    </w:p>
    <w:p w:rsidR="00C2534B" w:rsidRDefault="005A3AF0" w:rsidP="005A3AF0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</w:t>
      </w:r>
      <w:r w:rsidR="00C2534B">
        <w:rPr>
          <w:rFonts w:eastAsia="Calibri"/>
          <w:bCs/>
          <w:sz w:val="28"/>
          <w:szCs w:val="28"/>
          <w:lang w:eastAsia="en-US"/>
        </w:rPr>
        <w:t>артнеры проекта</w:t>
      </w:r>
      <w:r>
        <w:rPr>
          <w:rFonts w:eastAsia="Calibri"/>
          <w:bCs/>
          <w:sz w:val="28"/>
          <w:szCs w:val="28"/>
          <w:lang w:eastAsia="en-US"/>
        </w:rPr>
        <w:t xml:space="preserve"> (при наличии).</w:t>
      </w:r>
    </w:p>
    <w:p w:rsidR="00C2534B" w:rsidRDefault="00C2534B" w:rsidP="00C2534B">
      <w:pPr>
        <w:ind w:left="708"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Критерии оценки</w:t>
      </w:r>
      <w:r w:rsidR="005A3AF0">
        <w:rPr>
          <w:rFonts w:eastAsia="Calibri"/>
          <w:bCs/>
          <w:sz w:val="28"/>
          <w:szCs w:val="28"/>
          <w:lang w:eastAsia="en-US"/>
        </w:rPr>
        <w:t xml:space="preserve"> (</w:t>
      </w:r>
      <w:r w:rsidR="005A3AF0" w:rsidRPr="005A3AF0">
        <w:rPr>
          <w:rFonts w:eastAsia="Calibri"/>
          <w:b/>
          <w:i/>
          <w:iCs/>
          <w:sz w:val="28"/>
          <w:szCs w:val="28"/>
          <w:lang w:eastAsia="en-US"/>
        </w:rPr>
        <w:t>социокультурный проект</w:t>
      </w:r>
      <w:r w:rsidR="005A3AF0">
        <w:rPr>
          <w:rFonts w:eastAsia="Calibri"/>
          <w:bCs/>
          <w:sz w:val="28"/>
          <w:szCs w:val="28"/>
          <w:lang w:eastAsia="en-US"/>
        </w:rPr>
        <w:t>)</w:t>
      </w:r>
      <w:r>
        <w:rPr>
          <w:rFonts w:eastAsia="Calibri"/>
          <w:bCs/>
          <w:sz w:val="28"/>
          <w:szCs w:val="28"/>
          <w:lang w:eastAsia="en-US"/>
        </w:rPr>
        <w:t>:</w:t>
      </w:r>
    </w:p>
    <w:p w:rsidR="00772083" w:rsidRPr="00772083" w:rsidRDefault="00772083" w:rsidP="0077208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i/>
          <w:iCs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соответствие темы</w:t>
      </w:r>
      <w:r w:rsidRPr="00770E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направлениям Дней студенческой науки </w:t>
      </w:r>
      <w:r w:rsidRPr="00772083">
        <w:rPr>
          <w:rFonts w:eastAsia="Calibri"/>
          <w:b/>
          <w:bCs/>
          <w:i/>
          <w:iCs/>
          <w:lang w:eastAsia="en-US"/>
        </w:rPr>
        <w:t>(Приложение 3)</w:t>
      </w:r>
      <w:r w:rsidRPr="00772083">
        <w:rPr>
          <w:b/>
          <w:bCs/>
          <w:i/>
          <w:iCs/>
        </w:rPr>
        <w:t>;</w:t>
      </w:r>
    </w:p>
    <w:p w:rsidR="00772083" w:rsidRDefault="00C2534B" w:rsidP="0077208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актуальность решаемой проблемы;</w:t>
      </w:r>
    </w:p>
    <w:p w:rsidR="00C2534B" w:rsidRDefault="00C2534B" w:rsidP="00C2534B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новизна и оригинальность замысла;</w:t>
      </w:r>
    </w:p>
    <w:p w:rsidR="00C2534B" w:rsidRDefault="00C2534B" w:rsidP="00C2534B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творческий подход к решению задач;</w:t>
      </w:r>
    </w:p>
    <w:p w:rsidR="00C2534B" w:rsidRDefault="00C2534B" w:rsidP="00C2534B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соответствие целей и задач ожидаемым результатам</w:t>
      </w:r>
      <w:r w:rsidR="005A3AF0">
        <w:rPr>
          <w:rFonts w:eastAsia="Calibri"/>
          <w:bCs/>
          <w:sz w:val="28"/>
          <w:szCs w:val="28"/>
          <w:lang w:eastAsia="en-US"/>
        </w:rPr>
        <w:t>;</w:t>
      </w:r>
    </w:p>
    <w:p w:rsidR="00C2534B" w:rsidRPr="00C2534B" w:rsidRDefault="00C2534B" w:rsidP="00C2534B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реалистичность достижения поставленных задач.</w:t>
      </w:r>
    </w:p>
    <w:p w:rsidR="001022CD" w:rsidRDefault="001022CD" w:rsidP="001022CD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4.4.5.</w:t>
      </w:r>
      <w:r w:rsidRPr="001022CD">
        <w:rPr>
          <w:rFonts w:eastAsia="Calibri"/>
          <w:sz w:val="28"/>
          <w:szCs w:val="28"/>
          <w:lang w:eastAsia="en-US"/>
        </w:rPr>
        <w:t xml:space="preserve"> </w:t>
      </w:r>
      <w:r w:rsidRPr="00891531">
        <w:rPr>
          <w:rFonts w:eastAsia="Calibri"/>
          <w:sz w:val="28"/>
          <w:szCs w:val="28"/>
          <w:lang w:eastAsia="en-US"/>
        </w:rPr>
        <w:t>Для участия в номинации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C40B2A">
        <w:rPr>
          <w:rFonts w:eastAsia="Calibri"/>
          <w:b/>
          <w:bCs/>
          <w:sz w:val="28"/>
          <w:szCs w:val="28"/>
          <w:lang w:eastAsia="en-US"/>
        </w:rPr>
        <w:t>«Лучшее эссе</w:t>
      </w:r>
      <w:r w:rsidRPr="00C40B2A">
        <w:rPr>
          <w:b/>
          <w:color w:val="202124"/>
          <w:sz w:val="28"/>
          <w:szCs w:val="28"/>
          <w:shd w:val="clear" w:color="auto" w:fill="FFFFFF"/>
        </w:rPr>
        <w:t>»</w:t>
      </w:r>
      <w:r>
        <w:rPr>
          <w:color w:val="202124"/>
          <w:sz w:val="28"/>
          <w:szCs w:val="28"/>
          <w:shd w:val="clear" w:color="auto" w:fill="FFFFFF"/>
        </w:rPr>
        <w:t xml:space="preserve"> </w:t>
      </w:r>
      <w:r w:rsidRPr="00891531">
        <w:rPr>
          <w:rFonts w:eastAsia="Calibri"/>
          <w:sz w:val="28"/>
          <w:szCs w:val="28"/>
          <w:lang w:eastAsia="en-US"/>
        </w:rPr>
        <w:t>автор</w:t>
      </w:r>
      <w:r w:rsidRPr="001022CD">
        <w:rPr>
          <w:rFonts w:eastAsia="Calibri"/>
          <w:sz w:val="28"/>
          <w:szCs w:val="28"/>
          <w:lang w:eastAsia="en-US"/>
        </w:rPr>
        <w:t xml:space="preserve"> </w:t>
      </w:r>
      <w:r w:rsidRPr="00412F98">
        <w:rPr>
          <w:rFonts w:eastAsia="Calibri"/>
          <w:sz w:val="28"/>
          <w:szCs w:val="28"/>
          <w:lang w:eastAsia="en-US"/>
        </w:rPr>
        <w:t xml:space="preserve">предоставляет текстовый материал в формате Документ </w:t>
      </w:r>
      <w:proofErr w:type="spellStart"/>
      <w:r w:rsidRPr="00412F98">
        <w:rPr>
          <w:rFonts w:eastAsia="Calibri"/>
          <w:sz w:val="28"/>
          <w:szCs w:val="28"/>
          <w:lang w:eastAsia="en-US"/>
        </w:rPr>
        <w:t>Word</w:t>
      </w:r>
      <w:proofErr w:type="spellEnd"/>
      <w:r w:rsidRPr="00412F98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412F98">
        <w:rPr>
          <w:rFonts w:eastAsia="Calibri"/>
          <w:sz w:val="28"/>
          <w:szCs w:val="28"/>
          <w:lang w:eastAsia="en-US"/>
        </w:rPr>
        <w:t>doc</w:t>
      </w:r>
      <w:proofErr w:type="spellEnd"/>
      <w:r w:rsidRPr="00412F98">
        <w:rPr>
          <w:rFonts w:eastAsia="Calibri"/>
          <w:sz w:val="28"/>
          <w:szCs w:val="28"/>
          <w:lang w:eastAsia="en-US"/>
        </w:rPr>
        <w:t xml:space="preserve"> или </w:t>
      </w:r>
      <w:proofErr w:type="spellStart"/>
      <w:r w:rsidRPr="00412F98">
        <w:rPr>
          <w:rFonts w:eastAsia="Calibri"/>
          <w:sz w:val="28"/>
          <w:szCs w:val="28"/>
          <w:lang w:eastAsia="en-US"/>
        </w:rPr>
        <w:t>docx</w:t>
      </w:r>
      <w:proofErr w:type="spellEnd"/>
      <w:r w:rsidRPr="00412F98">
        <w:rPr>
          <w:rFonts w:eastAsia="Calibri"/>
          <w:sz w:val="28"/>
          <w:szCs w:val="28"/>
          <w:lang w:eastAsia="en-US"/>
        </w:rPr>
        <w:t xml:space="preserve">) </w:t>
      </w:r>
      <w:r w:rsidR="0073271B">
        <w:rPr>
          <w:rFonts w:eastAsia="Calibri"/>
          <w:sz w:val="28"/>
          <w:szCs w:val="28"/>
          <w:lang w:eastAsia="en-US"/>
        </w:rPr>
        <w:t>объемом до 2</w:t>
      </w:r>
      <w:r w:rsidRPr="00412F98">
        <w:rPr>
          <w:rFonts w:eastAsia="Calibri"/>
          <w:sz w:val="28"/>
          <w:szCs w:val="28"/>
          <w:lang w:eastAsia="en-US"/>
        </w:rPr>
        <w:t xml:space="preserve"> страниц</w:t>
      </w:r>
      <w:r w:rsidR="00611804">
        <w:rPr>
          <w:rFonts w:eastAsia="Calibri"/>
          <w:sz w:val="28"/>
          <w:szCs w:val="28"/>
          <w:lang w:eastAsia="en-US"/>
        </w:rPr>
        <w:t>.</w:t>
      </w:r>
      <w:r w:rsidRPr="00412F98">
        <w:rPr>
          <w:rFonts w:eastAsia="Calibri"/>
          <w:sz w:val="28"/>
          <w:szCs w:val="28"/>
          <w:lang w:eastAsia="en-US"/>
        </w:rPr>
        <w:t xml:space="preserve"> </w:t>
      </w:r>
      <w:r w:rsidR="00611804" w:rsidRPr="00611804">
        <w:rPr>
          <w:rFonts w:eastAsia="Calibri"/>
          <w:sz w:val="28"/>
          <w:szCs w:val="28"/>
          <w:lang w:eastAsia="en-US"/>
        </w:rPr>
        <w:t xml:space="preserve">Страница формата А4, ориентация «книжная», через полуторный интервал. Цвет шрифта черный, размер – 14 </w:t>
      </w:r>
      <w:proofErr w:type="spellStart"/>
      <w:r w:rsidR="00611804" w:rsidRPr="00611804">
        <w:rPr>
          <w:rFonts w:eastAsia="Calibri"/>
          <w:sz w:val="28"/>
          <w:szCs w:val="28"/>
          <w:lang w:eastAsia="en-US"/>
        </w:rPr>
        <w:t>pt</w:t>
      </w:r>
      <w:proofErr w:type="spellEnd"/>
      <w:r w:rsidR="00611804" w:rsidRPr="00611804">
        <w:rPr>
          <w:rFonts w:eastAsia="Calibri"/>
          <w:sz w:val="28"/>
          <w:szCs w:val="28"/>
          <w:lang w:eastAsia="en-US"/>
        </w:rPr>
        <w:t xml:space="preserve">. Шрифт </w:t>
      </w:r>
      <w:proofErr w:type="spellStart"/>
      <w:r w:rsidR="00611804" w:rsidRPr="00611804">
        <w:rPr>
          <w:rFonts w:eastAsia="Calibri"/>
          <w:sz w:val="28"/>
          <w:szCs w:val="28"/>
          <w:lang w:eastAsia="en-US"/>
        </w:rPr>
        <w:t>Times</w:t>
      </w:r>
      <w:proofErr w:type="spellEnd"/>
      <w:r w:rsidR="00611804" w:rsidRPr="0061180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611804" w:rsidRPr="00611804">
        <w:rPr>
          <w:rFonts w:eastAsia="Calibri"/>
          <w:sz w:val="28"/>
          <w:szCs w:val="28"/>
          <w:lang w:eastAsia="en-US"/>
        </w:rPr>
        <w:t>New</w:t>
      </w:r>
      <w:proofErr w:type="spellEnd"/>
      <w:r w:rsidR="00611804" w:rsidRPr="0061180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611804" w:rsidRPr="00611804">
        <w:rPr>
          <w:rFonts w:eastAsia="Calibri"/>
          <w:sz w:val="28"/>
          <w:szCs w:val="28"/>
          <w:lang w:eastAsia="en-US"/>
        </w:rPr>
        <w:t>Roman</w:t>
      </w:r>
      <w:proofErr w:type="spellEnd"/>
      <w:r w:rsidR="00611804" w:rsidRPr="00611804">
        <w:rPr>
          <w:rFonts w:eastAsia="Calibri"/>
          <w:sz w:val="28"/>
          <w:szCs w:val="28"/>
          <w:lang w:eastAsia="en-US"/>
        </w:rPr>
        <w:t>. Выравнивание по ширине. Абзацный отступ 1 см, интервалов между абзацами нет. Размеры полей: правое – 15 мм, верхнее и нижнее – 20 мм, левое – 20 мм</w:t>
      </w:r>
      <w:r w:rsidR="00611804">
        <w:rPr>
          <w:rFonts w:eastAsia="Calibri"/>
          <w:sz w:val="28"/>
          <w:szCs w:val="28"/>
          <w:lang w:eastAsia="en-US"/>
        </w:rPr>
        <w:t>.</w:t>
      </w:r>
    </w:p>
    <w:p w:rsidR="00611804" w:rsidRDefault="00611804" w:rsidP="00611804">
      <w:pPr>
        <w:ind w:firstLine="708"/>
        <w:jc w:val="both"/>
        <w:rPr>
          <w:sz w:val="28"/>
          <w:szCs w:val="28"/>
        </w:rPr>
      </w:pPr>
      <w:r w:rsidRPr="00611804">
        <w:rPr>
          <w:sz w:val="28"/>
          <w:szCs w:val="28"/>
        </w:rPr>
        <w:t>Критерии оценки конкурсных работ (</w:t>
      </w:r>
      <w:r w:rsidRPr="00611804">
        <w:rPr>
          <w:b/>
          <w:bCs/>
          <w:i/>
          <w:iCs/>
          <w:sz w:val="28"/>
          <w:szCs w:val="28"/>
        </w:rPr>
        <w:t>эссе</w:t>
      </w:r>
      <w:r w:rsidRPr="00611804">
        <w:rPr>
          <w:sz w:val="28"/>
          <w:szCs w:val="28"/>
        </w:rPr>
        <w:t xml:space="preserve">): </w:t>
      </w:r>
    </w:p>
    <w:p w:rsidR="00611804" w:rsidRDefault="00611804" w:rsidP="00611804">
      <w:pPr>
        <w:ind w:firstLine="708"/>
        <w:jc w:val="both"/>
        <w:rPr>
          <w:sz w:val="28"/>
          <w:szCs w:val="28"/>
        </w:rPr>
      </w:pPr>
      <w:r w:rsidRPr="00611804">
        <w:rPr>
          <w:sz w:val="28"/>
          <w:szCs w:val="28"/>
        </w:rPr>
        <w:t xml:space="preserve">- соответствие работы теме номинации; </w:t>
      </w:r>
    </w:p>
    <w:p w:rsidR="00611804" w:rsidRDefault="00611804" w:rsidP="00611804">
      <w:pPr>
        <w:ind w:firstLine="708"/>
        <w:jc w:val="both"/>
        <w:rPr>
          <w:sz w:val="28"/>
          <w:szCs w:val="28"/>
        </w:rPr>
      </w:pPr>
      <w:r w:rsidRPr="00611804">
        <w:rPr>
          <w:sz w:val="28"/>
          <w:szCs w:val="28"/>
        </w:rPr>
        <w:t xml:space="preserve">- четкость и обоснованность авторской позиции; </w:t>
      </w:r>
    </w:p>
    <w:p w:rsidR="00611804" w:rsidRDefault="00611804" w:rsidP="00611804">
      <w:pPr>
        <w:ind w:firstLine="708"/>
        <w:jc w:val="both"/>
        <w:rPr>
          <w:sz w:val="28"/>
          <w:szCs w:val="28"/>
        </w:rPr>
      </w:pPr>
      <w:r w:rsidRPr="00611804">
        <w:rPr>
          <w:sz w:val="28"/>
          <w:szCs w:val="28"/>
        </w:rPr>
        <w:t xml:space="preserve">- оригинальность и убедительность изложения материала; </w:t>
      </w:r>
    </w:p>
    <w:p w:rsidR="00611804" w:rsidRDefault="00611804" w:rsidP="00611804">
      <w:pPr>
        <w:ind w:firstLine="708"/>
        <w:jc w:val="both"/>
        <w:rPr>
          <w:sz w:val="28"/>
          <w:szCs w:val="28"/>
        </w:rPr>
      </w:pPr>
      <w:r w:rsidRPr="00611804">
        <w:rPr>
          <w:sz w:val="28"/>
          <w:szCs w:val="28"/>
        </w:rPr>
        <w:t xml:space="preserve">- выдержанность стиля, грамотность речи; </w:t>
      </w:r>
    </w:p>
    <w:p w:rsidR="006911E0" w:rsidRDefault="00611804" w:rsidP="00611804">
      <w:pPr>
        <w:ind w:firstLine="708"/>
        <w:jc w:val="both"/>
        <w:rPr>
          <w:sz w:val="28"/>
          <w:szCs w:val="28"/>
        </w:rPr>
      </w:pPr>
      <w:r w:rsidRPr="00611804">
        <w:rPr>
          <w:sz w:val="28"/>
          <w:szCs w:val="28"/>
        </w:rPr>
        <w:t>- соблюдение норм научного цитирования</w:t>
      </w:r>
      <w:r>
        <w:rPr>
          <w:sz w:val="28"/>
          <w:szCs w:val="28"/>
        </w:rPr>
        <w:t>.</w:t>
      </w:r>
    </w:p>
    <w:p w:rsidR="00505D33" w:rsidRDefault="00505D33" w:rsidP="0007764D">
      <w:pPr>
        <w:jc w:val="both"/>
        <w:rPr>
          <w:rFonts w:eastAsia="Calibri"/>
          <w:sz w:val="28"/>
          <w:szCs w:val="28"/>
          <w:lang w:eastAsia="en-US"/>
        </w:rPr>
      </w:pPr>
    </w:p>
    <w:p w:rsidR="00F13EE3" w:rsidRPr="00E9352B" w:rsidRDefault="00E9352B" w:rsidP="00E9352B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9352B">
        <w:rPr>
          <w:rFonts w:eastAsia="Calibri"/>
          <w:b/>
          <w:bCs/>
          <w:sz w:val="28"/>
          <w:szCs w:val="28"/>
          <w:lang w:eastAsia="en-US"/>
        </w:rPr>
        <w:t>5. Подведение итогов и определение победителей</w:t>
      </w:r>
    </w:p>
    <w:p w:rsidR="00E9352B" w:rsidRPr="00E9352B" w:rsidRDefault="00505D33" w:rsidP="0007764D">
      <w:pPr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5.</w:t>
      </w:r>
      <w:r w:rsidR="00E9352B">
        <w:rPr>
          <w:rFonts w:eastAsia="Calibri"/>
          <w:sz w:val="28"/>
          <w:szCs w:val="28"/>
          <w:lang w:eastAsia="en-US"/>
        </w:rPr>
        <w:t>1</w:t>
      </w:r>
      <w:r w:rsidRPr="00505D33">
        <w:rPr>
          <w:rFonts w:eastAsia="Calibri"/>
          <w:sz w:val="28"/>
          <w:szCs w:val="28"/>
          <w:lang w:eastAsia="en-US"/>
        </w:rPr>
        <w:t xml:space="preserve">. </w:t>
      </w:r>
      <w:bookmarkStart w:id="3" w:name="_Hlk96073642"/>
      <w:r w:rsidR="00E9352B">
        <w:rPr>
          <w:rFonts w:eastAsia="Calibri"/>
          <w:sz w:val="28"/>
          <w:szCs w:val="28"/>
          <w:lang w:eastAsia="en-US"/>
        </w:rPr>
        <w:t xml:space="preserve">Анализ и оценивание заявленных на </w:t>
      </w:r>
      <w:r w:rsidR="00FC67E9">
        <w:rPr>
          <w:rFonts w:eastAsia="Calibri"/>
          <w:sz w:val="28"/>
          <w:szCs w:val="28"/>
          <w:lang w:eastAsia="en-US"/>
        </w:rPr>
        <w:t>К</w:t>
      </w:r>
      <w:r w:rsidR="00E9352B">
        <w:rPr>
          <w:rFonts w:eastAsia="Calibri"/>
          <w:sz w:val="28"/>
          <w:szCs w:val="28"/>
          <w:lang w:eastAsia="en-US"/>
        </w:rPr>
        <w:t xml:space="preserve">онкурс работ осуществляются членами </w:t>
      </w:r>
      <w:r w:rsidR="00E9352B" w:rsidRPr="00505D33">
        <w:rPr>
          <w:rFonts w:eastAsia="Calibri"/>
          <w:sz w:val="28"/>
          <w:szCs w:val="28"/>
          <w:lang w:eastAsia="en-US"/>
        </w:rPr>
        <w:t>экспертной комисси</w:t>
      </w:r>
      <w:r w:rsidR="00E9352B">
        <w:rPr>
          <w:rFonts w:eastAsia="Calibri"/>
          <w:sz w:val="28"/>
          <w:szCs w:val="28"/>
          <w:lang w:eastAsia="en-US"/>
        </w:rPr>
        <w:t>и</w:t>
      </w:r>
      <w:bookmarkEnd w:id="3"/>
      <w:r w:rsidR="00EA2370">
        <w:rPr>
          <w:rFonts w:eastAsia="Calibri"/>
          <w:sz w:val="28"/>
          <w:szCs w:val="28"/>
          <w:lang w:eastAsia="en-US"/>
        </w:rPr>
        <w:t xml:space="preserve"> </w:t>
      </w:r>
      <w:r w:rsidR="006911E0">
        <w:rPr>
          <w:rFonts w:eastAsia="Calibri"/>
          <w:sz w:val="28"/>
          <w:szCs w:val="28"/>
          <w:lang w:eastAsia="en-US"/>
        </w:rPr>
        <w:t xml:space="preserve">(Приложение </w:t>
      </w:r>
      <w:r w:rsidR="00EA2370">
        <w:rPr>
          <w:rFonts w:eastAsia="Calibri"/>
          <w:sz w:val="28"/>
          <w:szCs w:val="28"/>
          <w:lang w:eastAsia="en-US"/>
        </w:rPr>
        <w:t>2</w:t>
      </w:r>
      <w:r w:rsidR="007A469A">
        <w:rPr>
          <w:rFonts w:eastAsia="Calibri"/>
          <w:sz w:val="28"/>
          <w:szCs w:val="28"/>
          <w:lang w:eastAsia="en-US"/>
        </w:rPr>
        <w:t>).</w:t>
      </w:r>
    </w:p>
    <w:p w:rsidR="007A469A" w:rsidRPr="00505D33" w:rsidRDefault="007A469A" w:rsidP="007A469A">
      <w:pPr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5.</w:t>
      </w:r>
      <w:r>
        <w:rPr>
          <w:rFonts w:eastAsia="Calibri"/>
          <w:sz w:val="28"/>
          <w:szCs w:val="28"/>
          <w:lang w:eastAsia="en-US"/>
        </w:rPr>
        <w:t>2</w:t>
      </w:r>
      <w:r w:rsidRPr="00505D33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Экспертная комиссия имеет право отклонить от участия в Конкурсе работы в случае несоответствия</w:t>
      </w:r>
      <w:r w:rsidRPr="007A469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их установленным требованиям.</w:t>
      </w:r>
    </w:p>
    <w:p w:rsidR="00505D33" w:rsidRDefault="007A469A" w:rsidP="0007764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5.3. </w:t>
      </w:r>
      <w:r w:rsidRPr="00F34D3D">
        <w:rPr>
          <w:rFonts w:eastAsia="Calibri"/>
          <w:bCs/>
          <w:sz w:val="28"/>
          <w:szCs w:val="28"/>
          <w:lang w:eastAsia="en-US"/>
        </w:rPr>
        <w:t xml:space="preserve">Сроки проведения экспертизы работ, заявленных на </w:t>
      </w:r>
      <w:r>
        <w:rPr>
          <w:rFonts w:eastAsia="Calibri"/>
          <w:bCs/>
          <w:sz w:val="28"/>
          <w:szCs w:val="28"/>
          <w:lang w:eastAsia="en-US"/>
        </w:rPr>
        <w:t>К</w:t>
      </w:r>
      <w:r w:rsidRPr="00F34D3D">
        <w:rPr>
          <w:rFonts w:eastAsia="Calibri"/>
          <w:bCs/>
          <w:sz w:val="28"/>
          <w:szCs w:val="28"/>
          <w:lang w:eastAsia="en-US"/>
        </w:rPr>
        <w:t xml:space="preserve">онкурс, составляют </w:t>
      </w:r>
      <w:r w:rsidR="004B1E50">
        <w:rPr>
          <w:rFonts w:eastAsia="Calibri"/>
          <w:bCs/>
          <w:sz w:val="28"/>
          <w:szCs w:val="28"/>
          <w:lang w:eastAsia="en-US"/>
        </w:rPr>
        <w:t>две недели</w:t>
      </w:r>
      <w:r w:rsidRPr="00F34D3D">
        <w:rPr>
          <w:rFonts w:eastAsia="Calibri"/>
          <w:bCs/>
          <w:sz w:val="28"/>
          <w:szCs w:val="28"/>
          <w:lang w:eastAsia="en-US"/>
        </w:rPr>
        <w:t xml:space="preserve"> со дня окончания </w:t>
      </w:r>
      <w:r>
        <w:rPr>
          <w:rFonts w:eastAsia="Calibri"/>
          <w:bCs/>
          <w:sz w:val="28"/>
          <w:szCs w:val="28"/>
          <w:lang w:eastAsia="en-US"/>
        </w:rPr>
        <w:t>Конференции</w:t>
      </w:r>
      <w:r w:rsidRPr="00F34D3D">
        <w:rPr>
          <w:rFonts w:eastAsia="Calibri"/>
          <w:bCs/>
          <w:sz w:val="28"/>
          <w:szCs w:val="28"/>
          <w:lang w:eastAsia="en-US"/>
        </w:rPr>
        <w:t>.</w:t>
      </w:r>
      <w:r w:rsidRPr="00505D33">
        <w:rPr>
          <w:rFonts w:eastAsia="Calibri"/>
          <w:sz w:val="28"/>
          <w:szCs w:val="28"/>
          <w:lang w:eastAsia="en-US"/>
        </w:rPr>
        <w:t xml:space="preserve"> </w:t>
      </w:r>
    </w:p>
    <w:p w:rsidR="007A469A" w:rsidRDefault="007A469A" w:rsidP="006911E0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Pr="00505D33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4</w:t>
      </w:r>
      <w:r w:rsidRPr="00505D33">
        <w:rPr>
          <w:rFonts w:eastAsia="Calibri"/>
          <w:sz w:val="28"/>
          <w:szCs w:val="28"/>
          <w:lang w:eastAsia="en-US"/>
        </w:rPr>
        <w:t xml:space="preserve">. </w:t>
      </w:r>
      <w:bookmarkStart w:id="4" w:name="_Hlk96074636"/>
      <w:r w:rsidRPr="00505D33">
        <w:rPr>
          <w:rFonts w:eastAsia="Calibri"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 xml:space="preserve">ценка экспертами </w:t>
      </w:r>
      <w:r w:rsidR="00380ED8">
        <w:rPr>
          <w:rFonts w:eastAsia="Calibri"/>
          <w:sz w:val="28"/>
          <w:szCs w:val="28"/>
          <w:lang w:eastAsia="en-US"/>
        </w:rPr>
        <w:t xml:space="preserve">представленных на Конкурс работ </w:t>
      </w:r>
      <w:r>
        <w:rPr>
          <w:rFonts w:eastAsia="Calibri"/>
          <w:sz w:val="28"/>
          <w:szCs w:val="28"/>
          <w:lang w:eastAsia="en-US"/>
        </w:rPr>
        <w:t xml:space="preserve">производится по </w:t>
      </w:r>
      <w:r w:rsidR="006911E0">
        <w:rPr>
          <w:rFonts w:eastAsia="Calibri"/>
          <w:sz w:val="28"/>
          <w:szCs w:val="28"/>
          <w:lang w:eastAsia="en-US"/>
        </w:rPr>
        <w:t>каждой номинации по 10</w:t>
      </w:r>
      <w:r>
        <w:rPr>
          <w:rFonts w:eastAsia="Calibri"/>
          <w:sz w:val="28"/>
          <w:szCs w:val="28"/>
          <w:lang w:eastAsia="en-US"/>
        </w:rPr>
        <w:t>-</w:t>
      </w:r>
      <w:r w:rsidR="006911E0">
        <w:rPr>
          <w:rFonts w:eastAsia="Calibri"/>
          <w:sz w:val="28"/>
          <w:szCs w:val="28"/>
          <w:lang w:eastAsia="en-US"/>
        </w:rPr>
        <w:t>балльной шкале в соответствии с определенными в номинациях критериями</w:t>
      </w:r>
      <w:r w:rsidR="004B1E50">
        <w:rPr>
          <w:rFonts w:eastAsia="Calibri"/>
          <w:sz w:val="28"/>
          <w:szCs w:val="28"/>
          <w:lang w:eastAsia="en-US"/>
        </w:rPr>
        <w:t xml:space="preserve"> (каждый критерий – 2 балла)</w:t>
      </w:r>
      <w:r w:rsidR="006911E0">
        <w:rPr>
          <w:rFonts w:eastAsia="Calibri"/>
          <w:sz w:val="28"/>
          <w:szCs w:val="28"/>
          <w:lang w:eastAsia="en-US"/>
        </w:rPr>
        <w:t>.</w:t>
      </w:r>
      <w:r w:rsidRPr="007718D0">
        <w:rPr>
          <w:rFonts w:eastAsia="Calibri"/>
          <w:sz w:val="28"/>
          <w:szCs w:val="28"/>
          <w:lang w:eastAsia="en-US"/>
        </w:rPr>
        <w:t xml:space="preserve"> </w:t>
      </w:r>
    </w:p>
    <w:bookmarkEnd w:id="4"/>
    <w:p w:rsidR="007A469A" w:rsidRPr="00505D33" w:rsidRDefault="007A469A" w:rsidP="007A469A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</w:t>
      </w:r>
      <w:r w:rsidR="00F779C8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>. По окончании экспертизы заявленных на конкурс работ производится заседание экспертной комиссии, в ходе которого производится сравнительная оценка</w:t>
      </w:r>
      <w:r w:rsidR="006911E0">
        <w:rPr>
          <w:rFonts w:eastAsia="Calibri"/>
          <w:sz w:val="28"/>
          <w:szCs w:val="28"/>
          <w:lang w:eastAsia="en-US"/>
        </w:rPr>
        <w:t xml:space="preserve"> рассмотренных работ по каждой их номинаций.</w:t>
      </w:r>
    </w:p>
    <w:p w:rsidR="00F779C8" w:rsidRPr="00505D33" w:rsidRDefault="007A469A" w:rsidP="00F779C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</w:t>
      </w:r>
      <w:r w:rsidR="00F779C8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F779C8">
        <w:rPr>
          <w:rFonts w:eastAsia="Calibri"/>
          <w:sz w:val="28"/>
          <w:szCs w:val="28"/>
          <w:lang w:eastAsia="en-US"/>
        </w:rPr>
        <w:t xml:space="preserve">По итогам Конкурса победители в каждой номинации награждаются Дипломами 1,2,3 степени. </w:t>
      </w:r>
      <w:r w:rsidR="00F779C8" w:rsidRPr="00505D33">
        <w:rPr>
          <w:rFonts w:eastAsia="Calibri"/>
          <w:sz w:val="28"/>
          <w:szCs w:val="28"/>
          <w:lang w:eastAsia="en-US"/>
        </w:rPr>
        <w:t xml:space="preserve">Список победителей будет опубликован на официальном сайте </w:t>
      </w:r>
      <w:r w:rsidR="00F779C8">
        <w:rPr>
          <w:rFonts w:eastAsia="Calibri"/>
          <w:sz w:val="28"/>
          <w:szCs w:val="28"/>
          <w:lang w:eastAsia="en-US"/>
        </w:rPr>
        <w:t>института</w:t>
      </w:r>
      <w:r w:rsidR="00F779C8" w:rsidRPr="00505D33">
        <w:rPr>
          <w:rFonts w:eastAsia="Calibri"/>
          <w:sz w:val="28"/>
          <w:szCs w:val="28"/>
          <w:lang w:eastAsia="en-US"/>
        </w:rPr>
        <w:t xml:space="preserve"> </w:t>
      </w:r>
      <w:hyperlink r:id="rId7" w:history="1">
        <w:r w:rsidR="00F779C8" w:rsidRPr="001F4596">
          <w:rPr>
            <w:rStyle w:val="a7"/>
            <w:rFonts w:eastAsia="Calibri"/>
            <w:sz w:val="28"/>
            <w:szCs w:val="28"/>
            <w:lang w:eastAsia="en-US"/>
          </w:rPr>
          <w:t>http://www.tumgik.ru/</w:t>
        </w:r>
      </w:hyperlink>
      <w:r w:rsidR="00FC67E9">
        <w:rPr>
          <w:rStyle w:val="a7"/>
          <w:rFonts w:eastAsia="Calibri"/>
          <w:sz w:val="28"/>
          <w:szCs w:val="28"/>
          <w:lang w:eastAsia="en-US"/>
        </w:rPr>
        <w:t xml:space="preserve">. </w:t>
      </w:r>
      <w:bookmarkStart w:id="5" w:name="_Hlk96073718"/>
      <w:r w:rsidR="00F779C8" w:rsidRPr="00505D33">
        <w:rPr>
          <w:rFonts w:eastAsia="Calibri"/>
          <w:sz w:val="28"/>
          <w:szCs w:val="28"/>
          <w:lang w:eastAsia="en-US"/>
        </w:rPr>
        <w:t xml:space="preserve">Лучшие по мнению экспертного жюри Конкурса </w:t>
      </w:r>
      <w:r w:rsidR="00F779C8">
        <w:rPr>
          <w:rFonts w:eastAsia="Calibri"/>
          <w:sz w:val="28"/>
          <w:szCs w:val="28"/>
          <w:lang w:eastAsia="en-US"/>
        </w:rPr>
        <w:t>научные статьи</w:t>
      </w:r>
      <w:r w:rsidR="00F779C8" w:rsidRPr="00505D33">
        <w:rPr>
          <w:rFonts w:eastAsia="Calibri"/>
          <w:sz w:val="28"/>
          <w:szCs w:val="28"/>
          <w:lang w:eastAsia="en-US"/>
        </w:rPr>
        <w:t xml:space="preserve"> будут опубликованы в научном журнале «</w:t>
      </w:r>
      <w:r w:rsidR="00F779C8">
        <w:rPr>
          <w:rFonts w:eastAsia="Calibri"/>
          <w:sz w:val="28"/>
          <w:szCs w:val="28"/>
          <w:lang w:eastAsia="en-US"/>
        </w:rPr>
        <w:t>Вестник Тюменского государственного института культуры</w:t>
      </w:r>
      <w:r w:rsidR="00F779C8" w:rsidRPr="00505D33">
        <w:rPr>
          <w:rFonts w:eastAsia="Calibri"/>
          <w:sz w:val="28"/>
          <w:szCs w:val="28"/>
          <w:lang w:eastAsia="en-US"/>
        </w:rPr>
        <w:t>».</w:t>
      </w:r>
      <w:bookmarkEnd w:id="5"/>
    </w:p>
    <w:p w:rsidR="00505D33" w:rsidRPr="001F4596" w:rsidRDefault="001F4596" w:rsidP="0007764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</w:t>
      </w:r>
      <w:r w:rsidR="00F779C8">
        <w:rPr>
          <w:rFonts w:eastAsia="Calibri"/>
          <w:sz w:val="28"/>
          <w:szCs w:val="28"/>
          <w:lang w:eastAsia="en-US"/>
        </w:rPr>
        <w:t>7</w:t>
      </w:r>
      <w:r w:rsidR="00505D33" w:rsidRPr="00505D33">
        <w:rPr>
          <w:rFonts w:eastAsia="Calibri"/>
          <w:sz w:val="28"/>
          <w:szCs w:val="28"/>
          <w:lang w:eastAsia="en-US"/>
        </w:rPr>
        <w:t>.</w:t>
      </w:r>
      <w:r w:rsidR="00F779C8" w:rsidRPr="001F4596">
        <w:rPr>
          <w:rFonts w:eastAsia="Calibri"/>
          <w:sz w:val="28"/>
          <w:szCs w:val="28"/>
          <w:lang w:eastAsia="en-US"/>
        </w:rPr>
        <w:t xml:space="preserve"> </w:t>
      </w:r>
      <w:r w:rsidR="00F779C8" w:rsidRPr="00505D33">
        <w:rPr>
          <w:rFonts w:eastAsia="Calibri"/>
          <w:sz w:val="28"/>
          <w:szCs w:val="28"/>
          <w:lang w:eastAsia="en-US"/>
        </w:rPr>
        <w:t>Все</w:t>
      </w:r>
      <w:r w:rsidR="00F779C8">
        <w:rPr>
          <w:rFonts w:eastAsia="Calibri"/>
          <w:sz w:val="28"/>
          <w:szCs w:val="28"/>
          <w:lang w:eastAsia="en-US"/>
        </w:rPr>
        <w:t>м</w:t>
      </w:r>
      <w:r w:rsidR="00F779C8" w:rsidRPr="00505D33">
        <w:rPr>
          <w:rFonts w:eastAsia="Calibri"/>
          <w:sz w:val="28"/>
          <w:szCs w:val="28"/>
          <w:lang w:eastAsia="en-US"/>
        </w:rPr>
        <w:t xml:space="preserve"> участник</w:t>
      </w:r>
      <w:r w:rsidR="00F779C8">
        <w:rPr>
          <w:rFonts w:eastAsia="Calibri"/>
          <w:sz w:val="28"/>
          <w:szCs w:val="28"/>
          <w:lang w:eastAsia="en-US"/>
        </w:rPr>
        <w:t>ам</w:t>
      </w:r>
      <w:r w:rsidR="00F779C8" w:rsidRPr="00505D33">
        <w:rPr>
          <w:rFonts w:eastAsia="Calibri"/>
          <w:sz w:val="28"/>
          <w:szCs w:val="28"/>
          <w:lang w:eastAsia="en-US"/>
        </w:rPr>
        <w:t xml:space="preserve"> Конкурса </w:t>
      </w:r>
      <w:r w:rsidR="00F779C8">
        <w:rPr>
          <w:rFonts w:eastAsia="Calibri"/>
          <w:sz w:val="28"/>
          <w:szCs w:val="28"/>
          <w:lang w:eastAsia="en-US"/>
        </w:rPr>
        <w:t>вручаются</w:t>
      </w:r>
      <w:r w:rsidR="00F779C8" w:rsidRPr="00505D33">
        <w:rPr>
          <w:rFonts w:eastAsia="Calibri"/>
          <w:sz w:val="28"/>
          <w:szCs w:val="28"/>
          <w:lang w:eastAsia="en-US"/>
        </w:rPr>
        <w:t xml:space="preserve"> </w:t>
      </w:r>
      <w:r w:rsidR="00F779C8">
        <w:rPr>
          <w:rFonts w:eastAsia="Calibri"/>
          <w:sz w:val="28"/>
          <w:szCs w:val="28"/>
          <w:lang w:eastAsia="en-US"/>
        </w:rPr>
        <w:t>сертификаты</w:t>
      </w:r>
      <w:r w:rsidR="00F779C8" w:rsidRPr="00505D33">
        <w:rPr>
          <w:rFonts w:eastAsia="Calibri"/>
          <w:sz w:val="28"/>
          <w:szCs w:val="28"/>
          <w:lang w:eastAsia="en-US"/>
        </w:rPr>
        <w:t>.</w:t>
      </w:r>
    </w:p>
    <w:p w:rsidR="00DE32F7" w:rsidRPr="00DE32F7" w:rsidRDefault="00DE32F7" w:rsidP="006911E0">
      <w:pPr>
        <w:rPr>
          <w:rFonts w:eastAsia="Calibri"/>
          <w:bCs/>
          <w:sz w:val="28"/>
          <w:szCs w:val="28"/>
          <w:lang w:eastAsia="en-US"/>
        </w:rPr>
      </w:pPr>
    </w:p>
    <w:p w:rsidR="00DE32F7" w:rsidRDefault="00DE32F7" w:rsidP="00F779C8">
      <w:pPr>
        <w:jc w:val="right"/>
        <w:rPr>
          <w:rFonts w:eastAsia="Calibri"/>
          <w:bCs/>
          <w:lang w:eastAsia="en-US"/>
        </w:rPr>
      </w:pPr>
    </w:p>
    <w:p w:rsidR="000536D4" w:rsidRDefault="000536D4" w:rsidP="00F779C8">
      <w:pPr>
        <w:jc w:val="right"/>
        <w:rPr>
          <w:rFonts w:eastAsia="Calibri"/>
          <w:bCs/>
          <w:lang w:eastAsia="en-US"/>
        </w:rPr>
      </w:pPr>
    </w:p>
    <w:p w:rsidR="00772083" w:rsidRPr="00772083" w:rsidRDefault="00772083" w:rsidP="00772083">
      <w:pPr>
        <w:jc w:val="right"/>
        <w:rPr>
          <w:iCs/>
          <w:sz w:val="28"/>
          <w:szCs w:val="28"/>
        </w:rPr>
      </w:pPr>
      <w:r w:rsidRPr="00772083">
        <w:rPr>
          <w:iCs/>
          <w:sz w:val="28"/>
          <w:szCs w:val="28"/>
        </w:rPr>
        <w:t>Приложение 1</w:t>
      </w:r>
    </w:p>
    <w:p w:rsidR="004B1E50" w:rsidRDefault="004B1E50" w:rsidP="004B1E50">
      <w:pPr>
        <w:jc w:val="center"/>
        <w:rPr>
          <w:iCs/>
          <w:sz w:val="28"/>
          <w:szCs w:val="28"/>
        </w:rPr>
      </w:pPr>
      <w:r w:rsidRPr="004B1E50">
        <w:rPr>
          <w:iCs/>
          <w:sz w:val="28"/>
          <w:szCs w:val="28"/>
        </w:rPr>
        <w:t xml:space="preserve">Заявка на участие в </w:t>
      </w:r>
      <w:r w:rsidR="00DB3A60">
        <w:rPr>
          <w:iCs/>
          <w:sz w:val="28"/>
          <w:szCs w:val="28"/>
        </w:rPr>
        <w:t>к</w:t>
      </w:r>
      <w:r w:rsidRPr="004B1E50">
        <w:rPr>
          <w:iCs/>
          <w:sz w:val="28"/>
          <w:szCs w:val="28"/>
        </w:rPr>
        <w:t>онкурсе</w:t>
      </w:r>
    </w:p>
    <w:p w:rsidR="004B1E50" w:rsidRDefault="004B1E50" w:rsidP="004B1E50">
      <w:pPr>
        <w:jc w:val="center"/>
        <w:rPr>
          <w:iCs/>
          <w:sz w:val="28"/>
          <w:szCs w:val="28"/>
        </w:rPr>
      </w:pPr>
      <w:r w:rsidRPr="004B1E50">
        <w:rPr>
          <w:iCs/>
          <w:sz w:val="28"/>
          <w:szCs w:val="28"/>
        </w:rPr>
        <w:t>научных и творческих работ обучающихся</w:t>
      </w:r>
    </w:p>
    <w:p w:rsidR="004B1E50" w:rsidRDefault="004B1E50" w:rsidP="004B1E50">
      <w:pPr>
        <w:jc w:val="center"/>
        <w:rPr>
          <w:iCs/>
          <w:sz w:val="28"/>
          <w:szCs w:val="28"/>
        </w:rPr>
      </w:pPr>
      <w:r w:rsidRPr="004B1E50">
        <w:rPr>
          <w:iCs/>
          <w:sz w:val="28"/>
          <w:szCs w:val="28"/>
        </w:rPr>
        <w:t>в рамках научно-академического проекта</w:t>
      </w:r>
    </w:p>
    <w:p w:rsidR="004B1E50" w:rsidRDefault="004B1E50" w:rsidP="004B1E50">
      <w:pPr>
        <w:jc w:val="center"/>
        <w:rPr>
          <w:iCs/>
          <w:sz w:val="28"/>
          <w:szCs w:val="28"/>
        </w:rPr>
      </w:pPr>
      <w:r w:rsidRPr="004B1E50">
        <w:rPr>
          <w:iCs/>
          <w:sz w:val="28"/>
          <w:szCs w:val="28"/>
        </w:rPr>
        <w:t>«Дни студенческой науки»</w:t>
      </w:r>
    </w:p>
    <w:p w:rsidR="004B1E50" w:rsidRDefault="004B1E50" w:rsidP="004B1E50">
      <w:pPr>
        <w:jc w:val="center"/>
        <w:rPr>
          <w:i/>
          <w:sz w:val="28"/>
          <w:szCs w:val="28"/>
        </w:rPr>
      </w:pPr>
      <w:r w:rsidRPr="004B1E50">
        <w:rPr>
          <w:iCs/>
          <w:sz w:val="28"/>
          <w:szCs w:val="28"/>
        </w:rPr>
        <w:t>202</w:t>
      </w:r>
      <w:r w:rsidR="007A167B">
        <w:rPr>
          <w:iCs/>
          <w:sz w:val="28"/>
          <w:szCs w:val="28"/>
        </w:rPr>
        <w:t>6</w:t>
      </w:r>
      <w:r w:rsidRPr="004B1E50">
        <w:rPr>
          <w:i/>
          <w:sz w:val="28"/>
          <w:szCs w:val="28"/>
        </w:rPr>
        <w:t xml:space="preserve"> </w:t>
      </w:r>
      <w:r w:rsidRPr="004B1E50">
        <w:rPr>
          <w:iCs/>
          <w:sz w:val="28"/>
          <w:szCs w:val="28"/>
        </w:rPr>
        <w:t>г</w:t>
      </w:r>
      <w:r w:rsidRPr="004B1E50">
        <w:rPr>
          <w:i/>
          <w:sz w:val="28"/>
          <w:szCs w:val="28"/>
        </w:rPr>
        <w:t>.</w:t>
      </w:r>
    </w:p>
    <w:tbl>
      <w:tblPr>
        <w:tblStyle w:val="a8"/>
        <w:tblW w:w="0" w:type="auto"/>
        <w:tblLook w:val="04A0"/>
      </w:tblPr>
      <w:tblGrid>
        <w:gridCol w:w="5210"/>
        <w:gridCol w:w="5211"/>
      </w:tblGrid>
      <w:tr w:rsidR="004B1E50" w:rsidTr="004B1E50">
        <w:tc>
          <w:tcPr>
            <w:tcW w:w="5210" w:type="dxa"/>
          </w:tcPr>
          <w:p w:rsidR="004B1E50" w:rsidRPr="004B1E50" w:rsidRDefault="004B1E50" w:rsidP="004B1E50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4B1E50">
              <w:rPr>
                <w:b/>
                <w:bCs/>
                <w:iCs/>
                <w:sz w:val="28"/>
                <w:szCs w:val="28"/>
              </w:rPr>
              <w:t>Ф</w:t>
            </w:r>
            <w:r>
              <w:rPr>
                <w:b/>
                <w:bCs/>
                <w:iCs/>
                <w:sz w:val="28"/>
                <w:szCs w:val="28"/>
              </w:rPr>
              <w:t>.</w:t>
            </w:r>
            <w:r w:rsidRPr="004B1E50">
              <w:rPr>
                <w:b/>
                <w:bCs/>
                <w:iCs/>
                <w:sz w:val="28"/>
                <w:szCs w:val="28"/>
              </w:rPr>
              <w:t>И</w:t>
            </w:r>
            <w:r>
              <w:rPr>
                <w:b/>
                <w:bCs/>
                <w:iCs/>
                <w:sz w:val="28"/>
                <w:szCs w:val="28"/>
              </w:rPr>
              <w:t>.</w:t>
            </w:r>
            <w:r w:rsidRPr="004B1E50">
              <w:rPr>
                <w:b/>
                <w:bCs/>
                <w:iCs/>
                <w:sz w:val="28"/>
                <w:szCs w:val="28"/>
              </w:rPr>
              <w:t>О</w:t>
            </w:r>
            <w:r>
              <w:rPr>
                <w:b/>
                <w:bCs/>
                <w:iCs/>
                <w:sz w:val="28"/>
                <w:szCs w:val="28"/>
              </w:rPr>
              <w:t>.</w:t>
            </w:r>
            <w:r w:rsidRPr="004B1E50">
              <w:rPr>
                <w:b/>
                <w:bCs/>
                <w:iCs/>
                <w:sz w:val="28"/>
                <w:szCs w:val="28"/>
              </w:rPr>
              <w:t xml:space="preserve"> обучающегося</w:t>
            </w:r>
          </w:p>
          <w:p w:rsidR="004B1E50" w:rsidRDefault="004B1E50" w:rsidP="004B1E50">
            <w:pPr>
              <w:jc w:val="center"/>
              <w:rPr>
                <w:iCs/>
                <w:sz w:val="28"/>
                <w:szCs w:val="28"/>
              </w:rPr>
            </w:pPr>
            <w:r w:rsidRPr="004B1E50">
              <w:rPr>
                <w:b/>
                <w:bCs/>
                <w:iCs/>
                <w:sz w:val="28"/>
                <w:szCs w:val="28"/>
              </w:rPr>
              <w:t>(</w:t>
            </w:r>
            <w:r w:rsidRPr="004B1E50">
              <w:rPr>
                <w:b/>
                <w:bCs/>
                <w:i/>
                <w:sz w:val="28"/>
                <w:szCs w:val="28"/>
              </w:rPr>
              <w:t>ПОЛНОСТЬЮ</w:t>
            </w:r>
            <w:r w:rsidRPr="004B1E50">
              <w:rPr>
                <w:b/>
                <w:bCs/>
                <w:iCs/>
                <w:sz w:val="28"/>
                <w:szCs w:val="28"/>
              </w:rPr>
              <w:t>)</w:t>
            </w:r>
          </w:p>
        </w:tc>
        <w:tc>
          <w:tcPr>
            <w:tcW w:w="5211" w:type="dxa"/>
          </w:tcPr>
          <w:p w:rsidR="004B1E50" w:rsidRDefault="004B1E50" w:rsidP="004B1E50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4B1E50" w:rsidTr="004B1E50">
        <w:tc>
          <w:tcPr>
            <w:tcW w:w="5210" w:type="dxa"/>
          </w:tcPr>
          <w:p w:rsidR="004B1E50" w:rsidRPr="004B1E50" w:rsidRDefault="004B1E50" w:rsidP="004B1E50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4B1E50">
              <w:rPr>
                <w:b/>
                <w:bCs/>
                <w:iCs/>
                <w:sz w:val="28"/>
                <w:szCs w:val="28"/>
              </w:rPr>
              <w:t>Наименование учебного заведения</w:t>
            </w:r>
            <w:r w:rsidR="00860162">
              <w:rPr>
                <w:b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5211" w:type="dxa"/>
          </w:tcPr>
          <w:p w:rsidR="004B1E50" w:rsidRDefault="004B1E50" w:rsidP="004B1E50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4B1E50" w:rsidTr="004B1E50">
        <w:tc>
          <w:tcPr>
            <w:tcW w:w="5210" w:type="dxa"/>
          </w:tcPr>
          <w:p w:rsidR="004B1E50" w:rsidRPr="004B1E50" w:rsidRDefault="004B1E50" w:rsidP="004B1E50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4B1E50">
              <w:rPr>
                <w:b/>
                <w:bCs/>
                <w:iCs/>
                <w:sz w:val="28"/>
                <w:szCs w:val="28"/>
              </w:rPr>
              <w:t>Курс</w:t>
            </w:r>
          </w:p>
        </w:tc>
        <w:tc>
          <w:tcPr>
            <w:tcW w:w="5211" w:type="dxa"/>
          </w:tcPr>
          <w:p w:rsidR="004B1E50" w:rsidRDefault="004B1E50" w:rsidP="004B1E50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4B1E50" w:rsidTr="004B1E50">
        <w:tc>
          <w:tcPr>
            <w:tcW w:w="5210" w:type="dxa"/>
          </w:tcPr>
          <w:p w:rsidR="004B1E50" w:rsidRPr="004B1E50" w:rsidRDefault="004B1E50" w:rsidP="004B1E50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4B1E50">
              <w:rPr>
                <w:b/>
                <w:bCs/>
                <w:iCs/>
                <w:sz w:val="28"/>
                <w:szCs w:val="28"/>
              </w:rPr>
              <w:t>Шифр, наименование направления подготовки/специальности (</w:t>
            </w:r>
            <w:r w:rsidRPr="004B1E50">
              <w:rPr>
                <w:b/>
                <w:bCs/>
                <w:i/>
                <w:sz w:val="28"/>
                <w:szCs w:val="28"/>
              </w:rPr>
              <w:t>ПОЛНОСТЬЮ</w:t>
            </w:r>
            <w:r w:rsidRPr="004B1E50">
              <w:rPr>
                <w:b/>
                <w:bCs/>
                <w:iCs/>
                <w:sz w:val="28"/>
                <w:szCs w:val="28"/>
              </w:rPr>
              <w:t>)</w:t>
            </w:r>
          </w:p>
        </w:tc>
        <w:tc>
          <w:tcPr>
            <w:tcW w:w="5211" w:type="dxa"/>
          </w:tcPr>
          <w:p w:rsidR="004B1E50" w:rsidRDefault="004B1E50" w:rsidP="004B1E50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4B1E50" w:rsidTr="004B1E50">
        <w:tc>
          <w:tcPr>
            <w:tcW w:w="5210" w:type="dxa"/>
          </w:tcPr>
          <w:p w:rsidR="004B1E50" w:rsidRPr="00F81809" w:rsidRDefault="00F81809" w:rsidP="00F81809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F81809">
              <w:rPr>
                <w:b/>
                <w:bCs/>
                <w:iCs/>
                <w:sz w:val="28"/>
                <w:szCs w:val="28"/>
              </w:rPr>
              <w:t>Номинация</w:t>
            </w:r>
          </w:p>
        </w:tc>
        <w:tc>
          <w:tcPr>
            <w:tcW w:w="5211" w:type="dxa"/>
          </w:tcPr>
          <w:p w:rsidR="004B1E50" w:rsidRDefault="004B1E50" w:rsidP="004B1E50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4B1E50" w:rsidTr="004B1E50">
        <w:tc>
          <w:tcPr>
            <w:tcW w:w="5210" w:type="dxa"/>
          </w:tcPr>
          <w:p w:rsidR="004B1E50" w:rsidRPr="00F81809" w:rsidRDefault="00F81809" w:rsidP="00F81809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F81809">
              <w:rPr>
                <w:b/>
                <w:bCs/>
                <w:iCs/>
                <w:sz w:val="28"/>
                <w:szCs w:val="28"/>
              </w:rPr>
              <w:t>Тема работы</w:t>
            </w:r>
          </w:p>
        </w:tc>
        <w:tc>
          <w:tcPr>
            <w:tcW w:w="5211" w:type="dxa"/>
          </w:tcPr>
          <w:p w:rsidR="004B1E50" w:rsidRDefault="004B1E50" w:rsidP="004B1E50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F81809" w:rsidTr="004B1E50">
        <w:tc>
          <w:tcPr>
            <w:tcW w:w="5210" w:type="dxa"/>
          </w:tcPr>
          <w:p w:rsidR="00F81809" w:rsidRPr="00F81809" w:rsidRDefault="00F81809" w:rsidP="00F81809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F81809">
              <w:rPr>
                <w:b/>
                <w:bCs/>
                <w:iCs/>
                <w:sz w:val="28"/>
                <w:szCs w:val="28"/>
              </w:rPr>
              <w:t>Телефон, электронная почта обучающегося</w:t>
            </w:r>
          </w:p>
        </w:tc>
        <w:tc>
          <w:tcPr>
            <w:tcW w:w="5211" w:type="dxa"/>
          </w:tcPr>
          <w:p w:rsidR="00F81809" w:rsidRDefault="00F81809" w:rsidP="004B1E50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F81809" w:rsidTr="004B1E50">
        <w:tc>
          <w:tcPr>
            <w:tcW w:w="5210" w:type="dxa"/>
          </w:tcPr>
          <w:p w:rsidR="00F81809" w:rsidRPr="00F81809" w:rsidRDefault="00F81809" w:rsidP="00F81809">
            <w:pPr>
              <w:jc w:val="center"/>
              <w:rPr>
                <w:iCs/>
                <w:sz w:val="28"/>
                <w:szCs w:val="28"/>
              </w:rPr>
            </w:pPr>
            <w:r w:rsidRPr="00F81809">
              <w:rPr>
                <w:b/>
                <w:bCs/>
                <w:iCs/>
                <w:sz w:val="28"/>
                <w:szCs w:val="28"/>
              </w:rPr>
              <w:t>Ф.И.О. научного руководителя (</w:t>
            </w:r>
            <w:r w:rsidRPr="00F81809">
              <w:rPr>
                <w:b/>
                <w:bCs/>
                <w:i/>
                <w:sz w:val="28"/>
                <w:szCs w:val="28"/>
              </w:rPr>
              <w:t>ПОЛНОСТЬЮ</w:t>
            </w:r>
            <w:r w:rsidRPr="00F81809">
              <w:rPr>
                <w:b/>
                <w:bCs/>
                <w:iCs/>
                <w:sz w:val="28"/>
                <w:szCs w:val="28"/>
              </w:rPr>
              <w:t>)</w:t>
            </w:r>
          </w:p>
        </w:tc>
        <w:tc>
          <w:tcPr>
            <w:tcW w:w="5211" w:type="dxa"/>
          </w:tcPr>
          <w:p w:rsidR="00F81809" w:rsidRDefault="00F81809" w:rsidP="004B1E50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F81809" w:rsidTr="004B1E50">
        <w:tc>
          <w:tcPr>
            <w:tcW w:w="5210" w:type="dxa"/>
          </w:tcPr>
          <w:p w:rsidR="00F81809" w:rsidRPr="00F81809" w:rsidRDefault="00F81809" w:rsidP="00F81809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F81809">
              <w:rPr>
                <w:b/>
                <w:bCs/>
                <w:iCs/>
                <w:sz w:val="28"/>
                <w:szCs w:val="28"/>
              </w:rPr>
              <w:t>Электронная почта научного руководителя</w:t>
            </w:r>
          </w:p>
        </w:tc>
        <w:tc>
          <w:tcPr>
            <w:tcW w:w="5211" w:type="dxa"/>
          </w:tcPr>
          <w:p w:rsidR="00F81809" w:rsidRDefault="00F81809" w:rsidP="004B1E50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860162" w:rsidTr="00E63B1E">
        <w:tc>
          <w:tcPr>
            <w:tcW w:w="10421" w:type="dxa"/>
            <w:gridSpan w:val="2"/>
          </w:tcPr>
          <w:p w:rsidR="00860162" w:rsidRDefault="00860162" w:rsidP="004B1E50">
            <w:pPr>
              <w:jc w:val="both"/>
              <w:rPr>
                <w:iCs/>
                <w:sz w:val="28"/>
                <w:szCs w:val="28"/>
              </w:rPr>
            </w:pPr>
            <w:r w:rsidRPr="00860162">
              <w:rPr>
                <w:iCs/>
                <w:sz w:val="28"/>
                <w:szCs w:val="28"/>
              </w:rPr>
              <w:t xml:space="preserve">* </w:t>
            </w:r>
            <w:r w:rsidRPr="00860162">
              <w:rPr>
                <w:i/>
                <w:sz w:val="28"/>
                <w:szCs w:val="28"/>
              </w:rPr>
              <w:t>поле заполняется в случае, если участники не являются обучающимися и сотрудниками ФГБОУ ВО «Тюменский государственный институт культуры»</w:t>
            </w:r>
            <w:r w:rsidRPr="00860162">
              <w:rPr>
                <w:iCs/>
                <w:sz w:val="28"/>
                <w:szCs w:val="28"/>
              </w:rPr>
              <w:t xml:space="preserve"> </w:t>
            </w:r>
          </w:p>
          <w:p w:rsidR="00860162" w:rsidRDefault="00860162" w:rsidP="004B1E50">
            <w:pPr>
              <w:jc w:val="both"/>
              <w:rPr>
                <w:iCs/>
                <w:sz w:val="28"/>
                <w:szCs w:val="28"/>
              </w:rPr>
            </w:pPr>
          </w:p>
          <w:p w:rsidR="00860162" w:rsidRDefault="00860162" w:rsidP="004B1E50">
            <w:pPr>
              <w:jc w:val="both"/>
              <w:rPr>
                <w:iCs/>
                <w:sz w:val="28"/>
                <w:szCs w:val="28"/>
              </w:rPr>
            </w:pPr>
            <w:r w:rsidRPr="00860162">
              <w:rPr>
                <w:iCs/>
                <w:sz w:val="28"/>
                <w:szCs w:val="28"/>
              </w:rPr>
              <w:t xml:space="preserve">Согласен(на) на обработку моих персональных данных, содержащихся в документах и материалах, представленных для участия в конкурсе научных и творческих работ обучающихся в рамках научно-академического проекта «Дни студенческой науки» в ФГБОУ ВО «Тюменский государственный институт культуры», в порядке, установленном законодательством Российской Федерации о персональных данных. </w:t>
            </w:r>
          </w:p>
          <w:p w:rsidR="00860162" w:rsidRDefault="00860162" w:rsidP="004B1E50">
            <w:pPr>
              <w:jc w:val="both"/>
              <w:rPr>
                <w:iCs/>
                <w:sz w:val="28"/>
                <w:szCs w:val="28"/>
              </w:rPr>
            </w:pPr>
          </w:p>
          <w:p w:rsidR="00860162" w:rsidRDefault="00860162" w:rsidP="004B1E50">
            <w:pPr>
              <w:jc w:val="both"/>
              <w:rPr>
                <w:iCs/>
                <w:sz w:val="28"/>
                <w:szCs w:val="28"/>
              </w:rPr>
            </w:pPr>
            <w:r w:rsidRPr="00860162">
              <w:rPr>
                <w:iCs/>
                <w:sz w:val="28"/>
                <w:szCs w:val="28"/>
              </w:rPr>
              <w:t xml:space="preserve">Подпись обучающегося __________________________ </w:t>
            </w:r>
          </w:p>
          <w:p w:rsidR="00860162" w:rsidRDefault="00860162" w:rsidP="004B1E50">
            <w:pPr>
              <w:jc w:val="both"/>
              <w:rPr>
                <w:iCs/>
                <w:sz w:val="28"/>
                <w:szCs w:val="28"/>
              </w:rPr>
            </w:pPr>
          </w:p>
          <w:p w:rsidR="00860162" w:rsidRDefault="00860162" w:rsidP="004B1E50">
            <w:pPr>
              <w:jc w:val="both"/>
              <w:rPr>
                <w:iCs/>
                <w:sz w:val="28"/>
                <w:szCs w:val="28"/>
              </w:rPr>
            </w:pPr>
          </w:p>
          <w:p w:rsidR="00860162" w:rsidRDefault="00860162" w:rsidP="004B1E50">
            <w:pPr>
              <w:jc w:val="both"/>
              <w:rPr>
                <w:iCs/>
                <w:sz w:val="28"/>
                <w:szCs w:val="28"/>
              </w:rPr>
            </w:pPr>
            <w:r w:rsidRPr="00860162">
              <w:rPr>
                <w:iCs/>
                <w:sz w:val="28"/>
                <w:szCs w:val="28"/>
              </w:rPr>
              <w:t>Подпись научного руководителя _</w:t>
            </w:r>
            <w:r>
              <w:rPr>
                <w:iCs/>
                <w:sz w:val="28"/>
                <w:szCs w:val="28"/>
              </w:rPr>
              <w:t>_____________________</w:t>
            </w:r>
          </w:p>
          <w:p w:rsidR="00860162" w:rsidRDefault="00860162" w:rsidP="004B1E50">
            <w:pPr>
              <w:jc w:val="both"/>
              <w:rPr>
                <w:iCs/>
                <w:sz w:val="28"/>
                <w:szCs w:val="28"/>
              </w:rPr>
            </w:pPr>
          </w:p>
        </w:tc>
      </w:tr>
    </w:tbl>
    <w:p w:rsidR="004B1E50" w:rsidRDefault="004B1E50" w:rsidP="004B1E50">
      <w:pPr>
        <w:jc w:val="both"/>
        <w:rPr>
          <w:iCs/>
          <w:sz w:val="28"/>
          <w:szCs w:val="28"/>
        </w:rPr>
      </w:pPr>
    </w:p>
    <w:p w:rsidR="00C42F7B" w:rsidRDefault="00C42F7B" w:rsidP="004B1E50">
      <w:pPr>
        <w:jc w:val="both"/>
        <w:rPr>
          <w:iCs/>
          <w:sz w:val="28"/>
          <w:szCs w:val="28"/>
        </w:rPr>
      </w:pPr>
    </w:p>
    <w:p w:rsidR="00C42F7B" w:rsidRDefault="00C42F7B" w:rsidP="00C42F7B">
      <w:pPr>
        <w:jc w:val="right"/>
        <w:rPr>
          <w:iCs/>
          <w:sz w:val="28"/>
          <w:szCs w:val="28"/>
        </w:rPr>
      </w:pPr>
    </w:p>
    <w:p w:rsidR="00C42F7B" w:rsidRDefault="00C42F7B" w:rsidP="00C42F7B">
      <w:pPr>
        <w:jc w:val="right"/>
        <w:rPr>
          <w:iCs/>
          <w:sz w:val="28"/>
          <w:szCs w:val="28"/>
        </w:rPr>
      </w:pPr>
    </w:p>
    <w:p w:rsidR="000536D4" w:rsidRDefault="000536D4" w:rsidP="00C42F7B">
      <w:pPr>
        <w:jc w:val="right"/>
        <w:rPr>
          <w:iCs/>
          <w:sz w:val="28"/>
          <w:szCs w:val="28"/>
        </w:rPr>
      </w:pPr>
    </w:p>
    <w:p w:rsidR="000536D4" w:rsidRDefault="000536D4" w:rsidP="00C42F7B">
      <w:pPr>
        <w:jc w:val="right"/>
        <w:rPr>
          <w:iCs/>
          <w:sz w:val="28"/>
          <w:szCs w:val="28"/>
        </w:rPr>
      </w:pPr>
    </w:p>
    <w:p w:rsidR="000536D4" w:rsidRDefault="000536D4" w:rsidP="00C42F7B">
      <w:pPr>
        <w:jc w:val="right"/>
        <w:rPr>
          <w:iCs/>
          <w:sz w:val="28"/>
          <w:szCs w:val="28"/>
        </w:rPr>
      </w:pPr>
    </w:p>
    <w:p w:rsidR="000536D4" w:rsidRDefault="000536D4" w:rsidP="00C42F7B">
      <w:pPr>
        <w:jc w:val="right"/>
        <w:rPr>
          <w:iCs/>
          <w:sz w:val="28"/>
          <w:szCs w:val="28"/>
        </w:rPr>
      </w:pPr>
    </w:p>
    <w:p w:rsidR="000536D4" w:rsidRDefault="000536D4" w:rsidP="00C42F7B">
      <w:pPr>
        <w:jc w:val="right"/>
        <w:rPr>
          <w:iCs/>
          <w:sz w:val="28"/>
          <w:szCs w:val="28"/>
        </w:rPr>
      </w:pPr>
    </w:p>
    <w:p w:rsidR="000536D4" w:rsidRDefault="000536D4" w:rsidP="00C42F7B">
      <w:pPr>
        <w:jc w:val="right"/>
        <w:rPr>
          <w:iCs/>
          <w:sz w:val="28"/>
          <w:szCs w:val="28"/>
        </w:rPr>
      </w:pPr>
    </w:p>
    <w:p w:rsidR="00BE10ED" w:rsidRDefault="00BE10ED" w:rsidP="00C42F7B">
      <w:pPr>
        <w:jc w:val="center"/>
        <w:rPr>
          <w:b/>
          <w:bCs/>
          <w:iCs/>
          <w:sz w:val="28"/>
          <w:szCs w:val="28"/>
        </w:rPr>
      </w:pPr>
    </w:p>
    <w:p w:rsidR="00772083" w:rsidRPr="00772083" w:rsidRDefault="00772083" w:rsidP="00772083">
      <w:pPr>
        <w:jc w:val="right"/>
        <w:rPr>
          <w:iCs/>
          <w:sz w:val="28"/>
          <w:szCs w:val="28"/>
        </w:rPr>
      </w:pPr>
      <w:r w:rsidRPr="00772083">
        <w:rPr>
          <w:iCs/>
          <w:sz w:val="28"/>
          <w:szCs w:val="28"/>
        </w:rPr>
        <w:t>Приложение 2</w:t>
      </w:r>
    </w:p>
    <w:p w:rsidR="00C42F7B" w:rsidRDefault="00C42F7B" w:rsidP="00C42F7B">
      <w:pPr>
        <w:jc w:val="center"/>
        <w:rPr>
          <w:iCs/>
          <w:sz w:val="28"/>
          <w:szCs w:val="28"/>
        </w:rPr>
      </w:pPr>
      <w:r w:rsidRPr="00C42F7B">
        <w:rPr>
          <w:b/>
          <w:bCs/>
          <w:iCs/>
          <w:sz w:val="28"/>
          <w:szCs w:val="28"/>
        </w:rPr>
        <w:t>Состав экспертной комиссии Конкурса</w:t>
      </w:r>
      <w:r w:rsidRPr="00C42F7B">
        <w:rPr>
          <w:iCs/>
          <w:sz w:val="28"/>
          <w:szCs w:val="28"/>
        </w:rPr>
        <w:t xml:space="preserve"> </w:t>
      </w:r>
    </w:p>
    <w:p w:rsidR="00C42F7B" w:rsidRDefault="00C42F7B" w:rsidP="00214F21">
      <w:pPr>
        <w:jc w:val="both"/>
        <w:rPr>
          <w:iCs/>
          <w:sz w:val="28"/>
          <w:szCs w:val="28"/>
        </w:rPr>
      </w:pPr>
      <w:r w:rsidRPr="00C42F7B">
        <w:rPr>
          <w:iCs/>
          <w:sz w:val="28"/>
          <w:szCs w:val="28"/>
        </w:rPr>
        <w:t xml:space="preserve">1. Криницкий А.Я., кандидат исторических наук, доцент, проректор по учебной работе – председатель; </w:t>
      </w:r>
    </w:p>
    <w:p w:rsidR="00C42F7B" w:rsidRDefault="00C42F7B" w:rsidP="00214F21">
      <w:pPr>
        <w:jc w:val="both"/>
        <w:rPr>
          <w:iCs/>
          <w:sz w:val="28"/>
          <w:szCs w:val="28"/>
        </w:rPr>
      </w:pPr>
      <w:r w:rsidRPr="00C42F7B">
        <w:rPr>
          <w:iCs/>
          <w:sz w:val="28"/>
          <w:szCs w:val="28"/>
        </w:rPr>
        <w:t xml:space="preserve">2. </w:t>
      </w:r>
      <w:r>
        <w:rPr>
          <w:iCs/>
          <w:sz w:val="28"/>
          <w:szCs w:val="28"/>
        </w:rPr>
        <w:t>Паклина А.В.</w:t>
      </w:r>
      <w:r w:rsidRPr="00C42F7B">
        <w:rPr>
          <w:iCs/>
          <w:sz w:val="28"/>
          <w:szCs w:val="28"/>
        </w:rPr>
        <w:t xml:space="preserve">, </w:t>
      </w:r>
      <w:r w:rsidR="00826BF9">
        <w:rPr>
          <w:iCs/>
          <w:sz w:val="28"/>
          <w:szCs w:val="28"/>
        </w:rPr>
        <w:t xml:space="preserve">кандидат педагогических наук, доцент, </w:t>
      </w:r>
      <w:r>
        <w:rPr>
          <w:iCs/>
          <w:sz w:val="28"/>
          <w:szCs w:val="28"/>
        </w:rPr>
        <w:t>начальник</w:t>
      </w:r>
      <w:r w:rsidRPr="00C42F7B">
        <w:rPr>
          <w:iCs/>
          <w:sz w:val="28"/>
          <w:szCs w:val="28"/>
        </w:rPr>
        <w:t xml:space="preserve"> отдела послевузовского образования – секретарь; </w:t>
      </w:r>
    </w:p>
    <w:p w:rsidR="00C42F7B" w:rsidRDefault="00C42F7B" w:rsidP="00214F21">
      <w:pPr>
        <w:jc w:val="both"/>
        <w:rPr>
          <w:iCs/>
          <w:sz w:val="28"/>
          <w:szCs w:val="28"/>
        </w:rPr>
      </w:pPr>
      <w:r w:rsidRPr="00C42F7B">
        <w:rPr>
          <w:iCs/>
          <w:sz w:val="28"/>
          <w:szCs w:val="28"/>
        </w:rPr>
        <w:t xml:space="preserve">3. Акулич Е.М., доктор социологических наук, доцент, декан факультета социально-культурных технологий; </w:t>
      </w:r>
    </w:p>
    <w:p w:rsidR="00CA3B81" w:rsidRDefault="00C42F7B" w:rsidP="00214F21">
      <w:pPr>
        <w:jc w:val="both"/>
        <w:rPr>
          <w:iCs/>
          <w:sz w:val="28"/>
          <w:szCs w:val="28"/>
        </w:rPr>
      </w:pPr>
      <w:r w:rsidRPr="00C42F7B">
        <w:rPr>
          <w:iCs/>
          <w:sz w:val="28"/>
          <w:szCs w:val="28"/>
        </w:rPr>
        <w:t xml:space="preserve">4. </w:t>
      </w:r>
      <w:r w:rsidR="00CA3B81">
        <w:rPr>
          <w:iCs/>
          <w:sz w:val="28"/>
          <w:szCs w:val="28"/>
        </w:rPr>
        <w:t xml:space="preserve">Жукова А.М., кандидат педагогических наук, доцент </w:t>
      </w:r>
      <w:r w:rsidR="00CA3B81" w:rsidRPr="00C42F7B">
        <w:rPr>
          <w:iCs/>
          <w:sz w:val="28"/>
          <w:szCs w:val="28"/>
        </w:rPr>
        <w:t xml:space="preserve">кафедры теории музыки и музыкального образования; </w:t>
      </w:r>
    </w:p>
    <w:p w:rsidR="00C42F7B" w:rsidRDefault="007A167B" w:rsidP="00214F2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5. </w:t>
      </w:r>
      <w:proofErr w:type="spellStart"/>
      <w:r>
        <w:rPr>
          <w:iCs/>
          <w:sz w:val="28"/>
          <w:szCs w:val="28"/>
        </w:rPr>
        <w:t>Семешко</w:t>
      </w:r>
      <w:proofErr w:type="spellEnd"/>
      <w:r>
        <w:rPr>
          <w:iCs/>
          <w:sz w:val="28"/>
          <w:szCs w:val="28"/>
        </w:rPr>
        <w:t xml:space="preserve"> Н.А., профессор, директор </w:t>
      </w:r>
      <w:r w:rsidR="00C00BB6">
        <w:rPr>
          <w:iCs/>
          <w:sz w:val="28"/>
          <w:szCs w:val="28"/>
        </w:rPr>
        <w:t>колледжа искусств</w:t>
      </w:r>
      <w:r w:rsidR="00C42F7B" w:rsidRPr="00C42F7B">
        <w:rPr>
          <w:iCs/>
          <w:sz w:val="28"/>
          <w:szCs w:val="28"/>
        </w:rPr>
        <w:t xml:space="preserve">; </w:t>
      </w:r>
    </w:p>
    <w:p w:rsidR="00C42F7B" w:rsidRDefault="00DA30BD" w:rsidP="00214F2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6. </w:t>
      </w:r>
      <w:proofErr w:type="spellStart"/>
      <w:r w:rsidR="00C42F7B" w:rsidRPr="00C42F7B">
        <w:rPr>
          <w:iCs/>
          <w:sz w:val="28"/>
          <w:szCs w:val="28"/>
        </w:rPr>
        <w:t>Крамская</w:t>
      </w:r>
      <w:proofErr w:type="spellEnd"/>
      <w:r w:rsidR="00C42F7B" w:rsidRPr="00C42F7B">
        <w:rPr>
          <w:iCs/>
          <w:sz w:val="28"/>
          <w:szCs w:val="28"/>
        </w:rPr>
        <w:t xml:space="preserve"> Н.В., кандидат социологических наук, доцент, декан факультета дизайна, визуальных искусств и архитектуры; </w:t>
      </w:r>
    </w:p>
    <w:p w:rsidR="00C42F7B" w:rsidRDefault="00C42F7B" w:rsidP="00214F21">
      <w:pPr>
        <w:jc w:val="both"/>
        <w:rPr>
          <w:iCs/>
          <w:sz w:val="28"/>
          <w:szCs w:val="28"/>
        </w:rPr>
      </w:pPr>
      <w:r w:rsidRPr="00C42F7B">
        <w:rPr>
          <w:iCs/>
          <w:sz w:val="28"/>
          <w:szCs w:val="28"/>
        </w:rPr>
        <w:t xml:space="preserve">7. Милованова Н.Г., доктор педагогических наук, профессор, ведущий научный сотрудник научно-исследовательского центра регионального социума; </w:t>
      </w:r>
    </w:p>
    <w:p w:rsidR="00C42F7B" w:rsidRDefault="00C42F7B" w:rsidP="00214F21">
      <w:pPr>
        <w:jc w:val="both"/>
        <w:rPr>
          <w:iCs/>
          <w:sz w:val="28"/>
          <w:szCs w:val="28"/>
        </w:rPr>
      </w:pPr>
      <w:r w:rsidRPr="00C42F7B">
        <w:rPr>
          <w:iCs/>
          <w:sz w:val="28"/>
          <w:szCs w:val="28"/>
        </w:rPr>
        <w:t>8. Прокофьева И.В., кандидат педагогических наук, доцент, доцент кафедры теории муз</w:t>
      </w:r>
      <w:r w:rsidR="007A167B">
        <w:rPr>
          <w:iCs/>
          <w:sz w:val="28"/>
          <w:szCs w:val="28"/>
        </w:rPr>
        <w:t>ыки и музыкального образования.</w:t>
      </w:r>
    </w:p>
    <w:p w:rsidR="002F5A3C" w:rsidRPr="008A313C" w:rsidRDefault="002F5A3C" w:rsidP="008A313C"/>
    <w:p w:rsidR="002F5A3C" w:rsidRDefault="002F5A3C" w:rsidP="00214F21">
      <w:pPr>
        <w:jc w:val="both"/>
        <w:rPr>
          <w:iCs/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8A313C" w:rsidRDefault="008A313C" w:rsidP="00772083">
      <w:pPr>
        <w:ind w:firstLine="709"/>
        <w:jc w:val="right"/>
        <w:rPr>
          <w:sz w:val="28"/>
          <w:szCs w:val="28"/>
        </w:rPr>
      </w:pPr>
    </w:p>
    <w:p w:rsidR="00772083" w:rsidRPr="00772083" w:rsidRDefault="00772083" w:rsidP="00772083">
      <w:pPr>
        <w:ind w:firstLine="709"/>
        <w:jc w:val="right"/>
        <w:rPr>
          <w:sz w:val="28"/>
          <w:szCs w:val="28"/>
        </w:rPr>
      </w:pPr>
      <w:r w:rsidRPr="00772083">
        <w:rPr>
          <w:sz w:val="28"/>
          <w:szCs w:val="28"/>
        </w:rPr>
        <w:lastRenderedPageBreak/>
        <w:t>Приложение 3</w:t>
      </w:r>
    </w:p>
    <w:p w:rsidR="002F5A3C" w:rsidRPr="0081749D" w:rsidRDefault="002F5A3C" w:rsidP="002F5A3C">
      <w:pPr>
        <w:ind w:firstLine="709"/>
        <w:jc w:val="center"/>
        <w:rPr>
          <w:rFonts w:asciiTheme="minorHAnsi" w:hAnsiTheme="minorHAnsi" w:cs="Segoe UI Symbol"/>
          <w:sz w:val="28"/>
          <w:szCs w:val="28"/>
        </w:rPr>
      </w:pPr>
      <w:r w:rsidRPr="0081749D">
        <w:rPr>
          <w:b/>
          <w:bCs/>
          <w:sz w:val="28"/>
          <w:szCs w:val="28"/>
        </w:rPr>
        <w:t xml:space="preserve">Основные направления </w:t>
      </w:r>
      <w:r w:rsidR="00772083">
        <w:rPr>
          <w:b/>
          <w:bCs/>
          <w:sz w:val="28"/>
          <w:szCs w:val="28"/>
        </w:rPr>
        <w:t xml:space="preserve">конкурса научных и творческих работ  обучающихся </w:t>
      </w:r>
    </w:p>
    <w:p w:rsidR="002F5A3C" w:rsidRPr="008A313C" w:rsidRDefault="002F5A3C" w:rsidP="002F5A3C">
      <w:pPr>
        <w:jc w:val="both"/>
        <w:rPr>
          <w:sz w:val="28"/>
          <w:szCs w:val="28"/>
        </w:rPr>
      </w:pPr>
      <w:r w:rsidRPr="008A313C">
        <w:rPr>
          <w:rFonts w:ascii="Segoe UI Symbol" w:hAnsi="Segoe UI Symbol"/>
          <w:sz w:val="28"/>
          <w:szCs w:val="28"/>
        </w:rPr>
        <w:t>✓</w:t>
      </w:r>
      <w:r w:rsidRPr="008A313C">
        <w:rPr>
          <w:sz w:val="28"/>
          <w:szCs w:val="28"/>
        </w:rPr>
        <w:t xml:space="preserve"> </w:t>
      </w:r>
      <w:r w:rsidRPr="008A313C">
        <w:rPr>
          <w:sz w:val="28"/>
          <w:szCs w:val="28"/>
          <w:u w:val="single"/>
        </w:rPr>
        <w:t xml:space="preserve">Актуальные вопросы исследования современной культуры: визуальный аспект. </w:t>
      </w:r>
      <w:r w:rsidRPr="008A313C">
        <w:rPr>
          <w:sz w:val="28"/>
          <w:szCs w:val="28"/>
        </w:rPr>
        <w:t>Российская культурная идентичность. Музей и библиотека в пространстве культуры. Музей как «форма жизни культуры»: современные формы презентации художественного творчества. Современные школьные музеи. Этническая и национальная культура. Междисциплинарные исследования искусства и культуры.</w:t>
      </w:r>
    </w:p>
    <w:p w:rsidR="002F5A3C" w:rsidRPr="008A313C" w:rsidRDefault="002F5A3C" w:rsidP="002F5A3C">
      <w:pPr>
        <w:jc w:val="both"/>
        <w:rPr>
          <w:sz w:val="28"/>
          <w:szCs w:val="28"/>
        </w:rPr>
      </w:pPr>
      <w:r w:rsidRPr="008A313C">
        <w:rPr>
          <w:rFonts w:ascii="Segoe UI Symbol" w:hAnsi="Segoe UI Symbol"/>
          <w:sz w:val="28"/>
          <w:szCs w:val="28"/>
        </w:rPr>
        <w:t>✓</w:t>
      </w:r>
      <w:r w:rsidRPr="008A313C">
        <w:rPr>
          <w:sz w:val="28"/>
          <w:szCs w:val="28"/>
        </w:rPr>
        <w:t xml:space="preserve"> </w:t>
      </w:r>
      <w:r w:rsidRPr="008A313C">
        <w:rPr>
          <w:sz w:val="28"/>
          <w:szCs w:val="28"/>
          <w:u w:val="single"/>
        </w:rPr>
        <w:t>Повседневность и культурные практики российского (регионального) общества</w:t>
      </w:r>
      <w:r w:rsidRPr="008A313C">
        <w:rPr>
          <w:sz w:val="28"/>
          <w:szCs w:val="28"/>
        </w:rPr>
        <w:t>. Культура российской провинции. Культурные пространства. История художественной культуры и рынок искусства: история искусства, забытое искусство, арт-рынок, практики современного искусства (живопись, саунд-арт, перформанс, фотография, видеоарт и др.).</w:t>
      </w:r>
    </w:p>
    <w:p w:rsidR="002F5A3C" w:rsidRPr="008A313C" w:rsidRDefault="002F5A3C" w:rsidP="002F5A3C">
      <w:pPr>
        <w:pStyle w:val="aa"/>
        <w:numPr>
          <w:ilvl w:val="0"/>
          <w:numId w:val="44"/>
        </w:numPr>
        <w:jc w:val="both"/>
        <w:rPr>
          <w:sz w:val="28"/>
          <w:szCs w:val="28"/>
        </w:rPr>
      </w:pPr>
      <w:r w:rsidRPr="008A313C">
        <w:rPr>
          <w:sz w:val="28"/>
          <w:szCs w:val="28"/>
        </w:rPr>
        <w:t>Развитие туризма в России: проблемы и перспективы. Культуры разные - общие ценности. Мультикультурность страны, региона. Культурно-познавательные проекты. Развитие регионального туризма. Направления культурного туризма: историко-культурное наследие, социокультурное погружение, событийный туризм, креативные индустрии.</w:t>
      </w:r>
    </w:p>
    <w:p w:rsidR="002F5A3C" w:rsidRPr="008A313C" w:rsidRDefault="002F5A3C" w:rsidP="002F5A3C">
      <w:pPr>
        <w:jc w:val="both"/>
        <w:rPr>
          <w:sz w:val="28"/>
          <w:szCs w:val="28"/>
        </w:rPr>
      </w:pPr>
      <w:r w:rsidRPr="008A313C">
        <w:rPr>
          <w:rFonts w:ascii="Segoe UI Symbol" w:hAnsi="Segoe UI Symbol"/>
          <w:sz w:val="28"/>
          <w:szCs w:val="28"/>
          <w:u w:val="single"/>
        </w:rPr>
        <w:t>✓</w:t>
      </w:r>
      <w:r w:rsidRPr="008A313C">
        <w:rPr>
          <w:sz w:val="28"/>
          <w:szCs w:val="28"/>
          <w:u w:val="single"/>
        </w:rPr>
        <w:t xml:space="preserve"> Художественное образование и исполнительское искусство</w:t>
      </w:r>
      <w:r w:rsidRPr="008A313C">
        <w:rPr>
          <w:sz w:val="28"/>
          <w:szCs w:val="28"/>
        </w:rPr>
        <w:t xml:space="preserve">. Современные проблемы музыкального образования. Музыкальное просветительство. Школьное музыкальное образование. Школьные хоры. </w:t>
      </w:r>
      <w:proofErr w:type="spellStart"/>
      <w:r w:rsidRPr="008A313C">
        <w:rPr>
          <w:sz w:val="28"/>
          <w:szCs w:val="28"/>
        </w:rPr>
        <w:t>Этномузыкознание</w:t>
      </w:r>
      <w:proofErr w:type="spellEnd"/>
      <w:r w:rsidRPr="008A313C">
        <w:rPr>
          <w:sz w:val="28"/>
          <w:szCs w:val="28"/>
        </w:rPr>
        <w:t xml:space="preserve">. Психология музыкального творчества, восприятия, музыкального исполнительства. </w:t>
      </w:r>
      <w:proofErr w:type="spellStart"/>
      <w:r w:rsidRPr="008A313C">
        <w:rPr>
          <w:sz w:val="28"/>
          <w:szCs w:val="28"/>
        </w:rPr>
        <w:t>Видеодизайн</w:t>
      </w:r>
      <w:proofErr w:type="spellEnd"/>
      <w:r w:rsidRPr="008A313C">
        <w:rPr>
          <w:sz w:val="28"/>
          <w:szCs w:val="28"/>
        </w:rPr>
        <w:t xml:space="preserve"> в сфере современной музыки. Исследования и методики преподавания в области музыкального искусства. Музыкальное искусство: вопросы инструментального и вокального исполнительства.</w:t>
      </w:r>
    </w:p>
    <w:p w:rsidR="002F5A3C" w:rsidRPr="008A313C" w:rsidRDefault="002F5A3C" w:rsidP="002F5A3C">
      <w:pPr>
        <w:pStyle w:val="aa"/>
        <w:numPr>
          <w:ilvl w:val="0"/>
          <w:numId w:val="43"/>
        </w:numPr>
        <w:ind w:left="0" w:firstLine="0"/>
        <w:jc w:val="both"/>
        <w:rPr>
          <w:bCs/>
          <w:sz w:val="28"/>
          <w:szCs w:val="28"/>
        </w:rPr>
      </w:pPr>
      <w:r w:rsidRPr="008A313C">
        <w:rPr>
          <w:sz w:val="28"/>
          <w:szCs w:val="28"/>
          <w:u w:val="single"/>
        </w:rPr>
        <w:t>Хореографическое искусство</w:t>
      </w:r>
      <w:r w:rsidRPr="008A313C">
        <w:rPr>
          <w:sz w:val="28"/>
          <w:szCs w:val="28"/>
        </w:rPr>
        <w:t>.</w:t>
      </w:r>
      <w:r w:rsidRPr="008A313C">
        <w:rPr>
          <w:rStyle w:val="30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A313C">
        <w:rPr>
          <w:rStyle w:val="af1"/>
          <w:b w:val="0"/>
          <w:bCs w:val="0"/>
          <w:color w:val="333333"/>
          <w:sz w:val="28"/>
          <w:szCs w:val="28"/>
        </w:rPr>
        <w:t>Педагогика хореографии</w:t>
      </w:r>
      <w:r w:rsidRPr="008A313C">
        <w:rPr>
          <w:b/>
          <w:bCs/>
          <w:color w:val="333333"/>
          <w:sz w:val="28"/>
          <w:szCs w:val="28"/>
        </w:rPr>
        <w:t xml:space="preserve">. </w:t>
      </w:r>
      <w:r w:rsidRPr="008A313C">
        <w:rPr>
          <w:color w:val="333333"/>
          <w:sz w:val="28"/>
          <w:szCs w:val="28"/>
        </w:rPr>
        <w:t>Танцевальные виды спорта.</w:t>
      </w:r>
      <w:r w:rsidRPr="008A313C">
        <w:rPr>
          <w:sz w:val="28"/>
          <w:szCs w:val="28"/>
        </w:rPr>
        <w:t xml:space="preserve"> Природа танца, его новые формы и виды. Воссоздание фольклорных образцов и сценических произведений хореографии, сохранение классического наследия. </w:t>
      </w:r>
      <w:r w:rsidRPr="008A313C">
        <w:rPr>
          <w:bCs/>
          <w:color w:val="333333"/>
          <w:sz w:val="28"/>
          <w:szCs w:val="28"/>
        </w:rPr>
        <w:t>Современные направления хореографической науки.</w:t>
      </w:r>
      <w:r w:rsidRPr="008A313C">
        <w:rPr>
          <w:color w:val="0A0A0A"/>
          <w:sz w:val="28"/>
          <w:szCs w:val="28"/>
          <w:shd w:val="clear" w:color="auto" w:fill="FFFFFF"/>
        </w:rPr>
        <w:t xml:space="preserve"> </w:t>
      </w:r>
      <w:r w:rsidRPr="008A313C">
        <w:rPr>
          <w:bCs/>
          <w:color w:val="333333"/>
          <w:sz w:val="28"/>
          <w:szCs w:val="28"/>
        </w:rPr>
        <w:t>Использование танцев народов России как инструмента формирования интереса к многонациональной культуре и привитие любви к традициям.</w:t>
      </w:r>
    </w:p>
    <w:p w:rsidR="002F5A3C" w:rsidRPr="008A313C" w:rsidRDefault="002F5A3C" w:rsidP="002F5A3C">
      <w:pPr>
        <w:jc w:val="both"/>
        <w:rPr>
          <w:sz w:val="28"/>
          <w:szCs w:val="28"/>
        </w:rPr>
      </w:pPr>
      <w:r w:rsidRPr="008A313C">
        <w:rPr>
          <w:rFonts w:ascii="Segoe UI Symbol" w:hAnsi="Segoe UI Symbol"/>
          <w:sz w:val="28"/>
          <w:szCs w:val="28"/>
        </w:rPr>
        <w:t>✓</w:t>
      </w:r>
      <w:r w:rsidRPr="008A313C">
        <w:rPr>
          <w:sz w:val="28"/>
          <w:szCs w:val="28"/>
        </w:rPr>
        <w:t xml:space="preserve"> </w:t>
      </w:r>
      <w:r w:rsidRPr="008A313C">
        <w:rPr>
          <w:sz w:val="28"/>
          <w:szCs w:val="28"/>
          <w:u w:val="single"/>
        </w:rPr>
        <w:t>Современные технологии театральной педагогики</w:t>
      </w:r>
      <w:r w:rsidRPr="008A313C">
        <w:rPr>
          <w:sz w:val="28"/>
          <w:szCs w:val="28"/>
        </w:rPr>
        <w:t>. Актуальные проблемы театрального искусства и сценического мастерства. Анализ текста. Современный и региональный опыт театральной педагогики. Школьные театры. Взаимодействие театрального искусства с иными видами искусства. Междисциплинарные исследования в театральном искусстве.</w:t>
      </w:r>
    </w:p>
    <w:p w:rsidR="002F5A3C" w:rsidRPr="008A313C" w:rsidRDefault="002F5A3C" w:rsidP="002F5A3C">
      <w:pPr>
        <w:jc w:val="both"/>
        <w:rPr>
          <w:sz w:val="28"/>
          <w:szCs w:val="28"/>
        </w:rPr>
      </w:pPr>
      <w:r w:rsidRPr="008A313C">
        <w:rPr>
          <w:rFonts w:ascii="Segoe UI Symbol" w:hAnsi="Segoe UI Symbol"/>
          <w:sz w:val="28"/>
          <w:szCs w:val="28"/>
          <w:u w:val="single"/>
        </w:rPr>
        <w:t>✓</w:t>
      </w:r>
      <w:r w:rsidRPr="008A313C">
        <w:rPr>
          <w:sz w:val="28"/>
          <w:szCs w:val="28"/>
          <w:u w:val="single"/>
        </w:rPr>
        <w:t xml:space="preserve"> Визуальные искусства: архитектура, декоративно-прикладное искусство и народные промыслы, графика, живопись</w:t>
      </w:r>
      <w:r w:rsidRPr="008A313C">
        <w:rPr>
          <w:sz w:val="28"/>
          <w:szCs w:val="28"/>
        </w:rPr>
        <w:t xml:space="preserve">. Дизайн. Общее и особенное в визуальных искусствах. Роль и место искусства и архитектуры в становлении и развитии духовной и материальной культуры общества, в формировании жизненной среды. Архитектура и дизайн городских пространств. Общая территория: искусство и дизайн. Социокультурные проблемы дизайна. Цифровые технологии в дизайне. </w:t>
      </w:r>
    </w:p>
    <w:p w:rsidR="002F5A3C" w:rsidRPr="008A313C" w:rsidRDefault="002F5A3C" w:rsidP="002F5A3C">
      <w:pPr>
        <w:jc w:val="both"/>
        <w:rPr>
          <w:sz w:val="28"/>
          <w:szCs w:val="28"/>
        </w:rPr>
      </w:pPr>
      <w:r w:rsidRPr="008A313C">
        <w:rPr>
          <w:rFonts w:ascii="Segoe UI Symbol" w:hAnsi="Segoe UI Symbol"/>
          <w:sz w:val="28"/>
          <w:szCs w:val="28"/>
        </w:rPr>
        <w:t>✓</w:t>
      </w:r>
      <w:r w:rsidRPr="008A313C">
        <w:rPr>
          <w:sz w:val="28"/>
          <w:szCs w:val="28"/>
        </w:rPr>
        <w:t xml:space="preserve"> </w:t>
      </w:r>
      <w:r w:rsidRPr="008A313C">
        <w:rPr>
          <w:sz w:val="28"/>
          <w:szCs w:val="28"/>
          <w:u w:val="single"/>
        </w:rPr>
        <w:t>Креативные индустрии как сектор культуры</w:t>
      </w:r>
      <w:r w:rsidRPr="008A313C">
        <w:rPr>
          <w:sz w:val="28"/>
          <w:szCs w:val="28"/>
        </w:rPr>
        <w:t xml:space="preserve">. Инновационное развитие культуры. Креативные индустрии – новый тип развития культуры. Креативные кластеры – бренд региона. Картирование территорий: карта культурных и творческих ресурсов; оценка потенциала креативного (творческого) сектора; определение потребностей и </w:t>
      </w:r>
      <w:r w:rsidRPr="008A313C">
        <w:rPr>
          <w:sz w:val="28"/>
          <w:szCs w:val="28"/>
        </w:rPr>
        <w:lastRenderedPageBreak/>
        <w:t xml:space="preserve">возможностей. Арт-индустрии: новый вид предпринимательской активности в социально-культурной сфере. Мода: развитие рынка виртуальной одежды. Исполнительское искусство: виртуальные площадки. Кино: видеоконтент с помощью искусственного интеллекта; анимация как сервис для других индустрий; иммерсивное кино. Музеи: создание иммерсивных экспозиций; «умный музей». </w:t>
      </w:r>
    </w:p>
    <w:p w:rsidR="002F5A3C" w:rsidRPr="008A313C" w:rsidRDefault="002F5A3C" w:rsidP="002F5A3C">
      <w:pPr>
        <w:jc w:val="both"/>
        <w:rPr>
          <w:sz w:val="28"/>
          <w:szCs w:val="28"/>
        </w:rPr>
      </w:pPr>
      <w:r w:rsidRPr="008A313C">
        <w:rPr>
          <w:rFonts w:ascii="Segoe UI Symbol" w:hAnsi="Segoe UI Symbol"/>
          <w:sz w:val="28"/>
          <w:szCs w:val="28"/>
        </w:rPr>
        <w:t>✓</w:t>
      </w:r>
      <w:r w:rsidRPr="008A313C">
        <w:rPr>
          <w:sz w:val="28"/>
          <w:szCs w:val="28"/>
        </w:rPr>
        <w:t xml:space="preserve"> </w:t>
      </w:r>
      <w:r w:rsidRPr="008A313C">
        <w:rPr>
          <w:sz w:val="28"/>
          <w:szCs w:val="28"/>
          <w:u w:val="single"/>
        </w:rPr>
        <w:t>Год единства народов России</w:t>
      </w:r>
      <w:r w:rsidRPr="008A313C">
        <w:rPr>
          <w:sz w:val="28"/>
          <w:szCs w:val="28"/>
        </w:rPr>
        <w:t>. Традиционная народная культура: проблемы исследования, актуализации и исполнительства. Библиотеки как институты сохранения языкового наследия. Единый культурный код народов России: общие ценности, русский язык и культура.</w:t>
      </w:r>
      <w:r w:rsidRPr="008A313C">
        <w:rPr>
          <w:color w:val="333333"/>
          <w:sz w:val="28"/>
          <w:szCs w:val="28"/>
          <w:shd w:val="clear" w:color="auto" w:fill="FFFFFF"/>
        </w:rPr>
        <w:t xml:space="preserve"> </w:t>
      </w:r>
      <w:r w:rsidRPr="008A313C">
        <w:rPr>
          <w:sz w:val="28"/>
          <w:szCs w:val="28"/>
        </w:rPr>
        <w:t>Русский фольклор и народная мудрость: 225 лет со дня рождения Владимира Даля. Народные промыслы. Культурное наследие. Патриотическое воспитание: российские духовно-нравственные ценности и историческая память; преемственности поколений; единство народов России.</w:t>
      </w:r>
    </w:p>
    <w:p w:rsidR="002F5A3C" w:rsidRPr="008A313C" w:rsidRDefault="002F5A3C" w:rsidP="002F5A3C">
      <w:pPr>
        <w:jc w:val="both"/>
        <w:rPr>
          <w:sz w:val="28"/>
          <w:szCs w:val="28"/>
        </w:rPr>
      </w:pPr>
    </w:p>
    <w:p w:rsidR="002F5A3C" w:rsidRPr="008A313C" w:rsidRDefault="002F5A3C" w:rsidP="00214F21">
      <w:pPr>
        <w:jc w:val="both"/>
        <w:rPr>
          <w:iCs/>
          <w:sz w:val="28"/>
          <w:szCs w:val="28"/>
        </w:rPr>
      </w:pPr>
    </w:p>
    <w:sectPr w:rsidR="002F5A3C" w:rsidRPr="008A313C" w:rsidSect="009952A4">
      <w:pgSz w:w="11906" w:h="16838"/>
      <w:pgMar w:top="1134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2B44"/>
    <w:multiLevelType w:val="hybridMultilevel"/>
    <w:tmpl w:val="09240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A6A60"/>
    <w:multiLevelType w:val="multilevel"/>
    <w:tmpl w:val="72CC9736"/>
    <w:lvl w:ilvl="0">
      <w:start w:val="1"/>
      <w:numFmt w:val="bullet"/>
      <w:lvlText w:val="–"/>
      <w:lvlJc w:val="left"/>
      <w:pPr>
        <w:ind w:firstLine="709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2">
    <w:nsid w:val="08A00990"/>
    <w:multiLevelType w:val="multilevel"/>
    <w:tmpl w:val="4E801B20"/>
    <w:lvl w:ilvl="0">
      <w:start w:val="1"/>
      <w:numFmt w:val="decimal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3">
    <w:nsid w:val="097D1F48"/>
    <w:multiLevelType w:val="hybridMultilevel"/>
    <w:tmpl w:val="2182C106"/>
    <w:lvl w:ilvl="0" w:tplc="57AE3B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581D9B"/>
    <w:multiLevelType w:val="multilevel"/>
    <w:tmpl w:val="7F38149E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5">
    <w:nsid w:val="1634106D"/>
    <w:multiLevelType w:val="hybridMultilevel"/>
    <w:tmpl w:val="E5302124"/>
    <w:lvl w:ilvl="0" w:tplc="F5B6D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9C72159"/>
    <w:multiLevelType w:val="multilevel"/>
    <w:tmpl w:val="196E1592"/>
    <w:lvl w:ilvl="0">
      <w:start w:val="1"/>
      <w:numFmt w:val="bullet"/>
      <w:lvlText w:val="–"/>
      <w:lvlJc w:val="left"/>
      <w:pPr>
        <w:ind w:firstLine="709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7">
    <w:nsid w:val="1C1D3E4E"/>
    <w:multiLevelType w:val="multilevel"/>
    <w:tmpl w:val="7F38149E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8">
    <w:nsid w:val="1DE647CD"/>
    <w:multiLevelType w:val="multilevel"/>
    <w:tmpl w:val="8196D366"/>
    <w:lvl w:ilvl="0">
      <w:start w:val="1"/>
      <w:numFmt w:val="bullet"/>
      <w:lvlText w:val="–"/>
      <w:lvlJc w:val="left"/>
      <w:pPr>
        <w:ind w:firstLine="709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9">
    <w:nsid w:val="22FA1C85"/>
    <w:multiLevelType w:val="multilevel"/>
    <w:tmpl w:val="90FE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9415D8"/>
    <w:multiLevelType w:val="multilevel"/>
    <w:tmpl w:val="72CC9736"/>
    <w:lvl w:ilvl="0">
      <w:start w:val="1"/>
      <w:numFmt w:val="bullet"/>
      <w:lvlText w:val="–"/>
      <w:lvlJc w:val="left"/>
      <w:pPr>
        <w:ind w:firstLine="709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11">
    <w:nsid w:val="2A582C10"/>
    <w:multiLevelType w:val="hybridMultilevel"/>
    <w:tmpl w:val="4C8894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BB61484"/>
    <w:multiLevelType w:val="multilevel"/>
    <w:tmpl w:val="14BA7D8A"/>
    <w:lvl w:ilvl="0">
      <w:start w:val="1"/>
      <w:numFmt w:val="decimal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13">
    <w:nsid w:val="31832DDD"/>
    <w:multiLevelType w:val="hybridMultilevel"/>
    <w:tmpl w:val="3932C22C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4">
    <w:nsid w:val="32AC29B2"/>
    <w:multiLevelType w:val="multilevel"/>
    <w:tmpl w:val="9A94C110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5">
    <w:nsid w:val="38FD0B3B"/>
    <w:multiLevelType w:val="hybridMultilevel"/>
    <w:tmpl w:val="35C086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AAF1E3C"/>
    <w:multiLevelType w:val="hybridMultilevel"/>
    <w:tmpl w:val="9C9ECD88"/>
    <w:lvl w:ilvl="0" w:tplc="17C8D674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17">
    <w:nsid w:val="3DF807EE"/>
    <w:multiLevelType w:val="multilevel"/>
    <w:tmpl w:val="441423DE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">
    <w:nsid w:val="3FB8409A"/>
    <w:multiLevelType w:val="multilevel"/>
    <w:tmpl w:val="7F38149E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9">
    <w:nsid w:val="42C54D60"/>
    <w:multiLevelType w:val="hybridMultilevel"/>
    <w:tmpl w:val="2AC4137A"/>
    <w:lvl w:ilvl="0" w:tplc="6820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884ADA"/>
    <w:multiLevelType w:val="multilevel"/>
    <w:tmpl w:val="B1D82B88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1">
    <w:nsid w:val="451C0A60"/>
    <w:multiLevelType w:val="hybridMultilevel"/>
    <w:tmpl w:val="83EED9D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5E51D22"/>
    <w:multiLevelType w:val="hybridMultilevel"/>
    <w:tmpl w:val="B0DC6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F5206B"/>
    <w:multiLevelType w:val="multilevel"/>
    <w:tmpl w:val="7F38149E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4">
    <w:nsid w:val="523D4102"/>
    <w:multiLevelType w:val="hybridMultilevel"/>
    <w:tmpl w:val="9C9ECD88"/>
    <w:lvl w:ilvl="0" w:tplc="17C8D674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25">
    <w:nsid w:val="53B46F5D"/>
    <w:multiLevelType w:val="hybridMultilevel"/>
    <w:tmpl w:val="6F64B4D8"/>
    <w:lvl w:ilvl="0" w:tplc="70443B9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DC763C"/>
    <w:multiLevelType w:val="multilevel"/>
    <w:tmpl w:val="B3CC1DD2"/>
    <w:lvl w:ilvl="0">
      <w:start w:val="2"/>
      <w:numFmt w:val="decimal"/>
      <w:lvlText w:val="%1."/>
      <w:lvlJc w:val="left"/>
      <w:pPr>
        <w:tabs>
          <w:tab w:val="num" w:pos="170"/>
        </w:tabs>
        <w:ind w:firstLine="709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70"/>
        </w:tabs>
        <w:ind w:firstLine="709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firstLine="709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7">
    <w:nsid w:val="54C37F2A"/>
    <w:multiLevelType w:val="multilevel"/>
    <w:tmpl w:val="AEDCB55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8">
    <w:nsid w:val="54E113D3"/>
    <w:multiLevelType w:val="hybridMultilevel"/>
    <w:tmpl w:val="64C8C902"/>
    <w:lvl w:ilvl="0" w:tplc="D82ED8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CA0C27"/>
    <w:multiLevelType w:val="hybridMultilevel"/>
    <w:tmpl w:val="A32445B0"/>
    <w:lvl w:ilvl="0" w:tplc="D0DCFD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5E0EDC"/>
    <w:multiLevelType w:val="hybridMultilevel"/>
    <w:tmpl w:val="7832936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1">
    <w:nsid w:val="5DEF6E4D"/>
    <w:multiLevelType w:val="hybridMultilevel"/>
    <w:tmpl w:val="9C9ECD88"/>
    <w:lvl w:ilvl="0" w:tplc="17C8D674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32">
    <w:nsid w:val="604C7C2B"/>
    <w:multiLevelType w:val="hybridMultilevel"/>
    <w:tmpl w:val="8C645CC2"/>
    <w:lvl w:ilvl="0" w:tplc="A864B3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5884D01"/>
    <w:multiLevelType w:val="hybridMultilevel"/>
    <w:tmpl w:val="BEAA0776"/>
    <w:lvl w:ilvl="0" w:tplc="457E7D3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6841180"/>
    <w:multiLevelType w:val="hybridMultilevel"/>
    <w:tmpl w:val="37BA5DB2"/>
    <w:lvl w:ilvl="0" w:tplc="57AE3B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654B71"/>
    <w:multiLevelType w:val="hybridMultilevel"/>
    <w:tmpl w:val="05D8B1E6"/>
    <w:lvl w:ilvl="0" w:tplc="57AE3B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8503C5"/>
    <w:multiLevelType w:val="multilevel"/>
    <w:tmpl w:val="51BC0920"/>
    <w:lvl w:ilvl="0">
      <w:start w:val="1"/>
      <w:numFmt w:val="decimal"/>
      <w:lvlText w:val="%1."/>
      <w:lvlJc w:val="left"/>
      <w:pPr>
        <w:tabs>
          <w:tab w:val="num" w:pos="1717"/>
        </w:tabs>
        <w:ind w:left="1717" w:hanging="100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7">
    <w:nsid w:val="6F722FFD"/>
    <w:multiLevelType w:val="multilevel"/>
    <w:tmpl w:val="53BCB2AE"/>
    <w:lvl w:ilvl="0">
      <w:start w:val="1"/>
      <w:numFmt w:val="bullet"/>
      <w:lvlText w:val="–"/>
      <w:lvlJc w:val="left"/>
      <w:pPr>
        <w:ind w:firstLine="709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38">
    <w:nsid w:val="70997281"/>
    <w:multiLevelType w:val="hybridMultilevel"/>
    <w:tmpl w:val="0840EC7A"/>
    <w:lvl w:ilvl="0" w:tplc="57AE3B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451586"/>
    <w:multiLevelType w:val="hybridMultilevel"/>
    <w:tmpl w:val="7088AA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774F5D6E"/>
    <w:multiLevelType w:val="multilevel"/>
    <w:tmpl w:val="A07A0BD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41">
    <w:nsid w:val="78220AFA"/>
    <w:multiLevelType w:val="hybridMultilevel"/>
    <w:tmpl w:val="80EEBE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3A25EC"/>
    <w:multiLevelType w:val="multilevel"/>
    <w:tmpl w:val="08D42C6E"/>
    <w:lvl w:ilvl="0">
      <w:start w:val="1"/>
      <w:numFmt w:val="bullet"/>
      <w:suff w:val="space"/>
      <w:lvlText w:val="–"/>
      <w:lvlJc w:val="left"/>
      <w:pPr>
        <w:ind w:firstLine="709"/>
      </w:pPr>
      <w:rPr>
        <w:rFonts w:ascii="Times New Roman" w:hAnsi="Times New Roman" w:hint="default"/>
        <w:b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3">
    <w:nsid w:val="7C7868B6"/>
    <w:multiLevelType w:val="multilevel"/>
    <w:tmpl w:val="FEBE4E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14"/>
  </w:num>
  <w:num w:numId="5">
    <w:abstractNumId w:val="20"/>
  </w:num>
  <w:num w:numId="6">
    <w:abstractNumId w:val="7"/>
  </w:num>
  <w:num w:numId="7">
    <w:abstractNumId w:val="4"/>
  </w:num>
  <w:num w:numId="8">
    <w:abstractNumId w:val="18"/>
  </w:num>
  <w:num w:numId="9">
    <w:abstractNumId w:val="23"/>
  </w:num>
  <w:num w:numId="10">
    <w:abstractNumId w:val="40"/>
  </w:num>
  <w:num w:numId="11">
    <w:abstractNumId w:val="30"/>
  </w:num>
  <w:num w:numId="12">
    <w:abstractNumId w:val="17"/>
  </w:num>
  <w:num w:numId="13">
    <w:abstractNumId w:val="36"/>
  </w:num>
  <w:num w:numId="14">
    <w:abstractNumId w:val="26"/>
  </w:num>
  <w:num w:numId="15">
    <w:abstractNumId w:val="33"/>
  </w:num>
  <w:num w:numId="16">
    <w:abstractNumId w:val="42"/>
  </w:num>
  <w:num w:numId="17">
    <w:abstractNumId w:val="12"/>
  </w:num>
  <w:num w:numId="18">
    <w:abstractNumId w:val="37"/>
  </w:num>
  <w:num w:numId="19">
    <w:abstractNumId w:val="6"/>
  </w:num>
  <w:num w:numId="20">
    <w:abstractNumId w:val="2"/>
  </w:num>
  <w:num w:numId="21">
    <w:abstractNumId w:val="8"/>
  </w:num>
  <w:num w:numId="22">
    <w:abstractNumId w:val="1"/>
  </w:num>
  <w:num w:numId="23">
    <w:abstractNumId w:val="10"/>
  </w:num>
  <w:num w:numId="24">
    <w:abstractNumId w:val="5"/>
  </w:num>
  <w:num w:numId="25">
    <w:abstractNumId w:val="19"/>
  </w:num>
  <w:num w:numId="26">
    <w:abstractNumId w:val="43"/>
  </w:num>
  <w:num w:numId="27">
    <w:abstractNumId w:val="32"/>
  </w:num>
  <w:num w:numId="28">
    <w:abstractNumId w:val="24"/>
  </w:num>
  <w:num w:numId="29">
    <w:abstractNumId w:val="16"/>
  </w:num>
  <w:num w:numId="30">
    <w:abstractNumId w:val="31"/>
  </w:num>
  <w:num w:numId="31">
    <w:abstractNumId w:val="28"/>
  </w:num>
  <w:num w:numId="32">
    <w:abstractNumId w:val="39"/>
  </w:num>
  <w:num w:numId="33">
    <w:abstractNumId w:val="11"/>
  </w:num>
  <w:num w:numId="34">
    <w:abstractNumId w:val="3"/>
  </w:num>
  <w:num w:numId="35">
    <w:abstractNumId w:val="25"/>
  </w:num>
  <w:num w:numId="36">
    <w:abstractNumId w:val="38"/>
  </w:num>
  <w:num w:numId="37">
    <w:abstractNumId w:val="35"/>
  </w:num>
  <w:num w:numId="38">
    <w:abstractNumId w:val="34"/>
  </w:num>
  <w:num w:numId="39">
    <w:abstractNumId w:val="0"/>
  </w:num>
  <w:num w:numId="40">
    <w:abstractNumId w:val="29"/>
  </w:num>
  <w:num w:numId="41">
    <w:abstractNumId w:val="22"/>
  </w:num>
  <w:num w:numId="42">
    <w:abstractNumId w:val="9"/>
  </w:num>
  <w:num w:numId="43">
    <w:abstractNumId w:val="21"/>
  </w:num>
  <w:num w:numId="44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F23C6F"/>
    <w:rsid w:val="00001C46"/>
    <w:rsid w:val="000048F8"/>
    <w:rsid w:val="000106AF"/>
    <w:rsid w:val="000111BF"/>
    <w:rsid w:val="00012146"/>
    <w:rsid w:val="00016720"/>
    <w:rsid w:val="00025333"/>
    <w:rsid w:val="00026CCB"/>
    <w:rsid w:val="00030396"/>
    <w:rsid w:val="0003573D"/>
    <w:rsid w:val="000364AD"/>
    <w:rsid w:val="0003774B"/>
    <w:rsid w:val="00037A83"/>
    <w:rsid w:val="00044BC0"/>
    <w:rsid w:val="00045704"/>
    <w:rsid w:val="00046F08"/>
    <w:rsid w:val="00047A7F"/>
    <w:rsid w:val="0005168A"/>
    <w:rsid w:val="00052AB7"/>
    <w:rsid w:val="00053138"/>
    <w:rsid w:val="000536D4"/>
    <w:rsid w:val="00055044"/>
    <w:rsid w:val="00057943"/>
    <w:rsid w:val="000645A0"/>
    <w:rsid w:val="00064894"/>
    <w:rsid w:val="00067DE5"/>
    <w:rsid w:val="00073D19"/>
    <w:rsid w:val="00075ABD"/>
    <w:rsid w:val="0007764D"/>
    <w:rsid w:val="0008355C"/>
    <w:rsid w:val="0008761A"/>
    <w:rsid w:val="000901D2"/>
    <w:rsid w:val="00090576"/>
    <w:rsid w:val="000932E1"/>
    <w:rsid w:val="00093CDB"/>
    <w:rsid w:val="0009536A"/>
    <w:rsid w:val="000A03ED"/>
    <w:rsid w:val="000A5EFD"/>
    <w:rsid w:val="000B25F8"/>
    <w:rsid w:val="000B40F3"/>
    <w:rsid w:val="000B641D"/>
    <w:rsid w:val="000B6E5E"/>
    <w:rsid w:val="000C1C27"/>
    <w:rsid w:val="000C3856"/>
    <w:rsid w:val="000D4BB0"/>
    <w:rsid w:val="000D79C2"/>
    <w:rsid w:val="000E0E93"/>
    <w:rsid w:val="000E25C4"/>
    <w:rsid w:val="000E4D33"/>
    <w:rsid w:val="000E6733"/>
    <w:rsid w:val="000E6799"/>
    <w:rsid w:val="000F1AB5"/>
    <w:rsid w:val="000F243A"/>
    <w:rsid w:val="001022CD"/>
    <w:rsid w:val="00102AFF"/>
    <w:rsid w:val="00104BA1"/>
    <w:rsid w:val="0011491A"/>
    <w:rsid w:val="00117FE6"/>
    <w:rsid w:val="00122BBD"/>
    <w:rsid w:val="00130F1B"/>
    <w:rsid w:val="00132E3D"/>
    <w:rsid w:val="001405F8"/>
    <w:rsid w:val="00141BF5"/>
    <w:rsid w:val="001427DD"/>
    <w:rsid w:val="001471D1"/>
    <w:rsid w:val="00147947"/>
    <w:rsid w:val="001534E4"/>
    <w:rsid w:val="0015658E"/>
    <w:rsid w:val="00164DEB"/>
    <w:rsid w:val="0017079D"/>
    <w:rsid w:val="001762BF"/>
    <w:rsid w:val="00182011"/>
    <w:rsid w:val="00185E80"/>
    <w:rsid w:val="00193FB9"/>
    <w:rsid w:val="001B05C0"/>
    <w:rsid w:val="001C0750"/>
    <w:rsid w:val="001C0F16"/>
    <w:rsid w:val="001C227E"/>
    <w:rsid w:val="001C5846"/>
    <w:rsid w:val="001C6292"/>
    <w:rsid w:val="001C6DB1"/>
    <w:rsid w:val="001C7F71"/>
    <w:rsid w:val="001D3E3F"/>
    <w:rsid w:val="001D61C9"/>
    <w:rsid w:val="001E0555"/>
    <w:rsid w:val="001E2F7D"/>
    <w:rsid w:val="001E6938"/>
    <w:rsid w:val="001E70E8"/>
    <w:rsid w:val="001F103A"/>
    <w:rsid w:val="001F1A5D"/>
    <w:rsid w:val="001F4596"/>
    <w:rsid w:val="001F6C24"/>
    <w:rsid w:val="00205A83"/>
    <w:rsid w:val="0020647E"/>
    <w:rsid w:val="00210359"/>
    <w:rsid w:val="002110F7"/>
    <w:rsid w:val="00211709"/>
    <w:rsid w:val="00211E83"/>
    <w:rsid w:val="00214F21"/>
    <w:rsid w:val="00221F4E"/>
    <w:rsid w:val="00222593"/>
    <w:rsid w:val="0022291E"/>
    <w:rsid w:val="00223CF4"/>
    <w:rsid w:val="00230FE3"/>
    <w:rsid w:val="00231ED6"/>
    <w:rsid w:val="00232EBE"/>
    <w:rsid w:val="00234702"/>
    <w:rsid w:val="00234968"/>
    <w:rsid w:val="00234F64"/>
    <w:rsid w:val="00240D0F"/>
    <w:rsid w:val="00241B86"/>
    <w:rsid w:val="00242088"/>
    <w:rsid w:val="00246781"/>
    <w:rsid w:val="00251ADA"/>
    <w:rsid w:val="002542EE"/>
    <w:rsid w:val="002569AE"/>
    <w:rsid w:val="0026509D"/>
    <w:rsid w:val="00265C32"/>
    <w:rsid w:val="0026714E"/>
    <w:rsid w:val="002674FD"/>
    <w:rsid w:val="00267687"/>
    <w:rsid w:val="00270C8D"/>
    <w:rsid w:val="0027139E"/>
    <w:rsid w:val="00273F79"/>
    <w:rsid w:val="00274CC1"/>
    <w:rsid w:val="0027761F"/>
    <w:rsid w:val="00281396"/>
    <w:rsid w:val="00286B7E"/>
    <w:rsid w:val="00286EAB"/>
    <w:rsid w:val="00291686"/>
    <w:rsid w:val="002924E9"/>
    <w:rsid w:val="00294F77"/>
    <w:rsid w:val="0029565A"/>
    <w:rsid w:val="002A716C"/>
    <w:rsid w:val="002B345D"/>
    <w:rsid w:val="002B7E42"/>
    <w:rsid w:val="002D1A3C"/>
    <w:rsid w:val="002D2D1D"/>
    <w:rsid w:val="002D7568"/>
    <w:rsid w:val="002E4D0A"/>
    <w:rsid w:val="002E7437"/>
    <w:rsid w:val="002F1B98"/>
    <w:rsid w:val="002F432E"/>
    <w:rsid w:val="002F549F"/>
    <w:rsid w:val="002F5A3C"/>
    <w:rsid w:val="00300F9D"/>
    <w:rsid w:val="00303300"/>
    <w:rsid w:val="00303A92"/>
    <w:rsid w:val="00303EF0"/>
    <w:rsid w:val="00306BC5"/>
    <w:rsid w:val="00307E2D"/>
    <w:rsid w:val="00317BCE"/>
    <w:rsid w:val="003227ED"/>
    <w:rsid w:val="003255A3"/>
    <w:rsid w:val="003313ED"/>
    <w:rsid w:val="00333335"/>
    <w:rsid w:val="00340EAB"/>
    <w:rsid w:val="00343560"/>
    <w:rsid w:val="00345221"/>
    <w:rsid w:val="0035185E"/>
    <w:rsid w:val="00354F0F"/>
    <w:rsid w:val="003645DD"/>
    <w:rsid w:val="00373BDC"/>
    <w:rsid w:val="00376266"/>
    <w:rsid w:val="00376C3F"/>
    <w:rsid w:val="00380441"/>
    <w:rsid w:val="003807EE"/>
    <w:rsid w:val="00380ED8"/>
    <w:rsid w:val="003821B5"/>
    <w:rsid w:val="00383F8E"/>
    <w:rsid w:val="003854F8"/>
    <w:rsid w:val="0039006A"/>
    <w:rsid w:val="003B4AF9"/>
    <w:rsid w:val="003B7D29"/>
    <w:rsid w:val="003C001F"/>
    <w:rsid w:val="003C17FC"/>
    <w:rsid w:val="003C20FF"/>
    <w:rsid w:val="003D07F5"/>
    <w:rsid w:val="003D17AA"/>
    <w:rsid w:val="003D6A46"/>
    <w:rsid w:val="003E2EA2"/>
    <w:rsid w:val="003E401E"/>
    <w:rsid w:val="003F44D9"/>
    <w:rsid w:val="003F4C67"/>
    <w:rsid w:val="003F61DF"/>
    <w:rsid w:val="00400274"/>
    <w:rsid w:val="00412F98"/>
    <w:rsid w:val="00413ACA"/>
    <w:rsid w:val="00413F7D"/>
    <w:rsid w:val="004152B0"/>
    <w:rsid w:val="004153BC"/>
    <w:rsid w:val="004155EF"/>
    <w:rsid w:val="00415A60"/>
    <w:rsid w:val="00421159"/>
    <w:rsid w:val="004275EE"/>
    <w:rsid w:val="0043139A"/>
    <w:rsid w:val="004339F3"/>
    <w:rsid w:val="00443A7E"/>
    <w:rsid w:val="00451123"/>
    <w:rsid w:val="00451A1A"/>
    <w:rsid w:val="00452155"/>
    <w:rsid w:val="00453D80"/>
    <w:rsid w:val="00464EFF"/>
    <w:rsid w:val="00473E5F"/>
    <w:rsid w:val="004808DA"/>
    <w:rsid w:val="00481D68"/>
    <w:rsid w:val="00492A40"/>
    <w:rsid w:val="00496577"/>
    <w:rsid w:val="00496C73"/>
    <w:rsid w:val="004A1431"/>
    <w:rsid w:val="004A2B9B"/>
    <w:rsid w:val="004A4AE5"/>
    <w:rsid w:val="004B1E50"/>
    <w:rsid w:val="004B25CE"/>
    <w:rsid w:val="004C0E56"/>
    <w:rsid w:val="004C3041"/>
    <w:rsid w:val="004C5D2E"/>
    <w:rsid w:val="004C63B2"/>
    <w:rsid w:val="004D1FF0"/>
    <w:rsid w:val="004E070F"/>
    <w:rsid w:val="004E1641"/>
    <w:rsid w:val="004E2148"/>
    <w:rsid w:val="004E4A6C"/>
    <w:rsid w:val="004E524F"/>
    <w:rsid w:val="004E6E68"/>
    <w:rsid w:val="004F1588"/>
    <w:rsid w:val="00501440"/>
    <w:rsid w:val="00501E26"/>
    <w:rsid w:val="005032D9"/>
    <w:rsid w:val="00505D33"/>
    <w:rsid w:val="00507D5C"/>
    <w:rsid w:val="0051630C"/>
    <w:rsid w:val="00521A1E"/>
    <w:rsid w:val="005226C9"/>
    <w:rsid w:val="005228BC"/>
    <w:rsid w:val="005239B5"/>
    <w:rsid w:val="00523B33"/>
    <w:rsid w:val="00525D2E"/>
    <w:rsid w:val="00526457"/>
    <w:rsid w:val="00527F72"/>
    <w:rsid w:val="0053234B"/>
    <w:rsid w:val="00535F8E"/>
    <w:rsid w:val="00537BA9"/>
    <w:rsid w:val="00543D1A"/>
    <w:rsid w:val="0054641C"/>
    <w:rsid w:val="0054725B"/>
    <w:rsid w:val="005534C9"/>
    <w:rsid w:val="00557C7F"/>
    <w:rsid w:val="0056216C"/>
    <w:rsid w:val="00572604"/>
    <w:rsid w:val="005842B5"/>
    <w:rsid w:val="005917CD"/>
    <w:rsid w:val="00591E58"/>
    <w:rsid w:val="005934D1"/>
    <w:rsid w:val="00595255"/>
    <w:rsid w:val="005A02A0"/>
    <w:rsid w:val="005A1026"/>
    <w:rsid w:val="005A3AF0"/>
    <w:rsid w:val="005A56D8"/>
    <w:rsid w:val="005A5880"/>
    <w:rsid w:val="005B11E5"/>
    <w:rsid w:val="005B2420"/>
    <w:rsid w:val="005B6344"/>
    <w:rsid w:val="005B7465"/>
    <w:rsid w:val="005C416C"/>
    <w:rsid w:val="005C6EA1"/>
    <w:rsid w:val="005C72D8"/>
    <w:rsid w:val="005D0BFC"/>
    <w:rsid w:val="005D59B8"/>
    <w:rsid w:val="005E0513"/>
    <w:rsid w:val="005E0A9F"/>
    <w:rsid w:val="005E1329"/>
    <w:rsid w:val="005E2175"/>
    <w:rsid w:val="005E3005"/>
    <w:rsid w:val="005E4260"/>
    <w:rsid w:val="005F0A1A"/>
    <w:rsid w:val="005F2B38"/>
    <w:rsid w:val="005F4B50"/>
    <w:rsid w:val="005F5B55"/>
    <w:rsid w:val="006017E1"/>
    <w:rsid w:val="0060226E"/>
    <w:rsid w:val="006030DB"/>
    <w:rsid w:val="00603E5A"/>
    <w:rsid w:val="00606B7D"/>
    <w:rsid w:val="00611804"/>
    <w:rsid w:val="00626EE7"/>
    <w:rsid w:val="0063228D"/>
    <w:rsid w:val="00633E19"/>
    <w:rsid w:val="006429A5"/>
    <w:rsid w:val="00643F5B"/>
    <w:rsid w:val="00645224"/>
    <w:rsid w:val="00645E2C"/>
    <w:rsid w:val="00647B74"/>
    <w:rsid w:val="00647DEA"/>
    <w:rsid w:val="00652A40"/>
    <w:rsid w:val="00653D86"/>
    <w:rsid w:val="00655CFD"/>
    <w:rsid w:val="006623DE"/>
    <w:rsid w:val="00664304"/>
    <w:rsid w:val="006648A1"/>
    <w:rsid w:val="00673FCB"/>
    <w:rsid w:val="00680589"/>
    <w:rsid w:val="00682920"/>
    <w:rsid w:val="00684356"/>
    <w:rsid w:val="00684942"/>
    <w:rsid w:val="00687062"/>
    <w:rsid w:val="006911E0"/>
    <w:rsid w:val="00691712"/>
    <w:rsid w:val="006934B2"/>
    <w:rsid w:val="006A28D0"/>
    <w:rsid w:val="006A337A"/>
    <w:rsid w:val="006B0666"/>
    <w:rsid w:val="006D1093"/>
    <w:rsid w:val="006D318A"/>
    <w:rsid w:val="006D3B83"/>
    <w:rsid w:val="006D60F8"/>
    <w:rsid w:val="006D7A10"/>
    <w:rsid w:val="006E1ADD"/>
    <w:rsid w:val="006E20F1"/>
    <w:rsid w:val="006E5C2A"/>
    <w:rsid w:val="006E78D6"/>
    <w:rsid w:val="006F542D"/>
    <w:rsid w:val="006F7E59"/>
    <w:rsid w:val="007021A8"/>
    <w:rsid w:val="0070286E"/>
    <w:rsid w:val="0071024B"/>
    <w:rsid w:val="00711817"/>
    <w:rsid w:val="00713440"/>
    <w:rsid w:val="00714EC2"/>
    <w:rsid w:val="007169FE"/>
    <w:rsid w:val="00723334"/>
    <w:rsid w:val="00725634"/>
    <w:rsid w:val="00731EBB"/>
    <w:rsid w:val="0073271B"/>
    <w:rsid w:val="007348FE"/>
    <w:rsid w:val="007408EB"/>
    <w:rsid w:val="00747EA5"/>
    <w:rsid w:val="00756F10"/>
    <w:rsid w:val="0076029D"/>
    <w:rsid w:val="00763042"/>
    <w:rsid w:val="00764F8E"/>
    <w:rsid w:val="00770E18"/>
    <w:rsid w:val="007718D0"/>
    <w:rsid w:val="00772083"/>
    <w:rsid w:val="0077224B"/>
    <w:rsid w:val="007812D5"/>
    <w:rsid w:val="00781413"/>
    <w:rsid w:val="007828EA"/>
    <w:rsid w:val="00784874"/>
    <w:rsid w:val="00795082"/>
    <w:rsid w:val="007A167B"/>
    <w:rsid w:val="007A2E63"/>
    <w:rsid w:val="007A2EF7"/>
    <w:rsid w:val="007A469A"/>
    <w:rsid w:val="007A5CD0"/>
    <w:rsid w:val="007A630A"/>
    <w:rsid w:val="007A6DBE"/>
    <w:rsid w:val="007B2EA3"/>
    <w:rsid w:val="007B35A6"/>
    <w:rsid w:val="007B5685"/>
    <w:rsid w:val="007C5664"/>
    <w:rsid w:val="007C709D"/>
    <w:rsid w:val="007D34C9"/>
    <w:rsid w:val="007D7439"/>
    <w:rsid w:val="007D7E41"/>
    <w:rsid w:val="007E6D9F"/>
    <w:rsid w:val="007F5C51"/>
    <w:rsid w:val="0080796A"/>
    <w:rsid w:val="00816ABC"/>
    <w:rsid w:val="0081749D"/>
    <w:rsid w:val="00817659"/>
    <w:rsid w:val="0082520C"/>
    <w:rsid w:val="00826BF9"/>
    <w:rsid w:val="008303A9"/>
    <w:rsid w:val="00834A54"/>
    <w:rsid w:val="00835262"/>
    <w:rsid w:val="00836A37"/>
    <w:rsid w:val="00845779"/>
    <w:rsid w:val="00851502"/>
    <w:rsid w:val="008547EB"/>
    <w:rsid w:val="00855D0F"/>
    <w:rsid w:val="0085683E"/>
    <w:rsid w:val="00860021"/>
    <w:rsid w:val="00860162"/>
    <w:rsid w:val="008649D9"/>
    <w:rsid w:val="00864E7F"/>
    <w:rsid w:val="00866CB7"/>
    <w:rsid w:val="00866E5E"/>
    <w:rsid w:val="00867197"/>
    <w:rsid w:val="00870EF7"/>
    <w:rsid w:val="0087213B"/>
    <w:rsid w:val="00872E98"/>
    <w:rsid w:val="0087302D"/>
    <w:rsid w:val="00873094"/>
    <w:rsid w:val="008752A1"/>
    <w:rsid w:val="00881E02"/>
    <w:rsid w:val="00883EB8"/>
    <w:rsid w:val="00885E97"/>
    <w:rsid w:val="00886460"/>
    <w:rsid w:val="00891531"/>
    <w:rsid w:val="00894C7E"/>
    <w:rsid w:val="008969C2"/>
    <w:rsid w:val="00896D5C"/>
    <w:rsid w:val="00897807"/>
    <w:rsid w:val="008A313C"/>
    <w:rsid w:val="008A3F62"/>
    <w:rsid w:val="008A51C8"/>
    <w:rsid w:val="008A7539"/>
    <w:rsid w:val="008A79B2"/>
    <w:rsid w:val="008B218C"/>
    <w:rsid w:val="008B4806"/>
    <w:rsid w:val="008B48E9"/>
    <w:rsid w:val="008B7F06"/>
    <w:rsid w:val="008B7F38"/>
    <w:rsid w:val="008C007B"/>
    <w:rsid w:val="008C31DC"/>
    <w:rsid w:val="008C3CB2"/>
    <w:rsid w:val="008D0200"/>
    <w:rsid w:val="008D44DF"/>
    <w:rsid w:val="008E2A4B"/>
    <w:rsid w:val="008E5C0B"/>
    <w:rsid w:val="008F0E10"/>
    <w:rsid w:val="00901E82"/>
    <w:rsid w:val="009041AE"/>
    <w:rsid w:val="009049FF"/>
    <w:rsid w:val="00905647"/>
    <w:rsid w:val="00906B2E"/>
    <w:rsid w:val="00916D7E"/>
    <w:rsid w:val="00921A00"/>
    <w:rsid w:val="0092225B"/>
    <w:rsid w:val="00923377"/>
    <w:rsid w:val="00924342"/>
    <w:rsid w:val="00925D33"/>
    <w:rsid w:val="00926094"/>
    <w:rsid w:val="0092646B"/>
    <w:rsid w:val="00932622"/>
    <w:rsid w:val="00937E24"/>
    <w:rsid w:val="00944196"/>
    <w:rsid w:val="00944542"/>
    <w:rsid w:val="00951F73"/>
    <w:rsid w:val="00964443"/>
    <w:rsid w:val="009651B1"/>
    <w:rsid w:val="00967CB1"/>
    <w:rsid w:val="00971BF0"/>
    <w:rsid w:val="00974607"/>
    <w:rsid w:val="00977B62"/>
    <w:rsid w:val="00994B5A"/>
    <w:rsid w:val="009952A4"/>
    <w:rsid w:val="009973E1"/>
    <w:rsid w:val="0099772D"/>
    <w:rsid w:val="009A16EC"/>
    <w:rsid w:val="009A2301"/>
    <w:rsid w:val="009A316D"/>
    <w:rsid w:val="009A5BEB"/>
    <w:rsid w:val="009B2FC1"/>
    <w:rsid w:val="009B6DE6"/>
    <w:rsid w:val="009C45FA"/>
    <w:rsid w:val="009C7253"/>
    <w:rsid w:val="009D23CE"/>
    <w:rsid w:val="009E401E"/>
    <w:rsid w:val="009F737F"/>
    <w:rsid w:val="00A02939"/>
    <w:rsid w:val="00A02E03"/>
    <w:rsid w:val="00A02FEE"/>
    <w:rsid w:val="00A150C2"/>
    <w:rsid w:val="00A17468"/>
    <w:rsid w:val="00A20D2A"/>
    <w:rsid w:val="00A2195B"/>
    <w:rsid w:val="00A21D5A"/>
    <w:rsid w:val="00A24277"/>
    <w:rsid w:val="00A34FE2"/>
    <w:rsid w:val="00A42BD2"/>
    <w:rsid w:val="00A4329B"/>
    <w:rsid w:val="00A45C6E"/>
    <w:rsid w:val="00A522AF"/>
    <w:rsid w:val="00A5425C"/>
    <w:rsid w:val="00A646B3"/>
    <w:rsid w:val="00A64E9A"/>
    <w:rsid w:val="00A703FF"/>
    <w:rsid w:val="00A711AB"/>
    <w:rsid w:val="00A72E6E"/>
    <w:rsid w:val="00A74819"/>
    <w:rsid w:val="00A82E67"/>
    <w:rsid w:val="00A82FFB"/>
    <w:rsid w:val="00A86ED8"/>
    <w:rsid w:val="00AA039D"/>
    <w:rsid w:val="00AA1EB9"/>
    <w:rsid w:val="00AA730E"/>
    <w:rsid w:val="00AA73C0"/>
    <w:rsid w:val="00AC4FBD"/>
    <w:rsid w:val="00AD0C94"/>
    <w:rsid w:val="00AF032C"/>
    <w:rsid w:val="00AF0A9E"/>
    <w:rsid w:val="00AF5037"/>
    <w:rsid w:val="00B000D8"/>
    <w:rsid w:val="00B002A5"/>
    <w:rsid w:val="00B0056F"/>
    <w:rsid w:val="00B0083A"/>
    <w:rsid w:val="00B031DC"/>
    <w:rsid w:val="00B03213"/>
    <w:rsid w:val="00B035AE"/>
    <w:rsid w:val="00B0490A"/>
    <w:rsid w:val="00B06C4C"/>
    <w:rsid w:val="00B07CB6"/>
    <w:rsid w:val="00B20FA0"/>
    <w:rsid w:val="00B21E0E"/>
    <w:rsid w:val="00B21FAB"/>
    <w:rsid w:val="00B23E82"/>
    <w:rsid w:val="00B243B2"/>
    <w:rsid w:val="00B26B9F"/>
    <w:rsid w:val="00B26C09"/>
    <w:rsid w:val="00B30D97"/>
    <w:rsid w:val="00B35260"/>
    <w:rsid w:val="00B43086"/>
    <w:rsid w:val="00B440F0"/>
    <w:rsid w:val="00B47470"/>
    <w:rsid w:val="00B47ECA"/>
    <w:rsid w:val="00B55217"/>
    <w:rsid w:val="00B5695D"/>
    <w:rsid w:val="00B609D7"/>
    <w:rsid w:val="00B61872"/>
    <w:rsid w:val="00B62A47"/>
    <w:rsid w:val="00B703C0"/>
    <w:rsid w:val="00B71145"/>
    <w:rsid w:val="00B737CA"/>
    <w:rsid w:val="00B80E9A"/>
    <w:rsid w:val="00B916DB"/>
    <w:rsid w:val="00B930C1"/>
    <w:rsid w:val="00B94E73"/>
    <w:rsid w:val="00BA0033"/>
    <w:rsid w:val="00BA1B47"/>
    <w:rsid w:val="00BB31F4"/>
    <w:rsid w:val="00BC422F"/>
    <w:rsid w:val="00BD1236"/>
    <w:rsid w:val="00BD3486"/>
    <w:rsid w:val="00BE10ED"/>
    <w:rsid w:val="00BE2985"/>
    <w:rsid w:val="00BE2A4D"/>
    <w:rsid w:val="00BE3E03"/>
    <w:rsid w:val="00BF48E6"/>
    <w:rsid w:val="00BF5B4F"/>
    <w:rsid w:val="00BF6235"/>
    <w:rsid w:val="00BF6E3C"/>
    <w:rsid w:val="00BF74DC"/>
    <w:rsid w:val="00C00BB6"/>
    <w:rsid w:val="00C014D2"/>
    <w:rsid w:val="00C035BB"/>
    <w:rsid w:val="00C03D1D"/>
    <w:rsid w:val="00C12D42"/>
    <w:rsid w:val="00C142AA"/>
    <w:rsid w:val="00C16D87"/>
    <w:rsid w:val="00C17292"/>
    <w:rsid w:val="00C20480"/>
    <w:rsid w:val="00C2534B"/>
    <w:rsid w:val="00C25FC1"/>
    <w:rsid w:val="00C31493"/>
    <w:rsid w:val="00C33BFB"/>
    <w:rsid w:val="00C37D95"/>
    <w:rsid w:val="00C4059A"/>
    <w:rsid w:val="00C40B2A"/>
    <w:rsid w:val="00C413E6"/>
    <w:rsid w:val="00C4241A"/>
    <w:rsid w:val="00C42F7B"/>
    <w:rsid w:val="00C459B4"/>
    <w:rsid w:val="00C4712F"/>
    <w:rsid w:val="00C53C33"/>
    <w:rsid w:val="00C5558E"/>
    <w:rsid w:val="00C577E4"/>
    <w:rsid w:val="00C63B64"/>
    <w:rsid w:val="00C73D1C"/>
    <w:rsid w:val="00C76B5D"/>
    <w:rsid w:val="00C77AB4"/>
    <w:rsid w:val="00C81651"/>
    <w:rsid w:val="00C82CBF"/>
    <w:rsid w:val="00C8304E"/>
    <w:rsid w:val="00C908B8"/>
    <w:rsid w:val="00CA227B"/>
    <w:rsid w:val="00CA3B81"/>
    <w:rsid w:val="00CA4ADA"/>
    <w:rsid w:val="00CA7B5C"/>
    <w:rsid w:val="00CB002B"/>
    <w:rsid w:val="00CB238B"/>
    <w:rsid w:val="00CB3176"/>
    <w:rsid w:val="00CC0076"/>
    <w:rsid w:val="00CC2C5D"/>
    <w:rsid w:val="00CC7114"/>
    <w:rsid w:val="00CC7DB0"/>
    <w:rsid w:val="00CD0F99"/>
    <w:rsid w:val="00CE3324"/>
    <w:rsid w:val="00CE491D"/>
    <w:rsid w:val="00CF492A"/>
    <w:rsid w:val="00CF5AE9"/>
    <w:rsid w:val="00CF6CD3"/>
    <w:rsid w:val="00D006B8"/>
    <w:rsid w:val="00D00A8E"/>
    <w:rsid w:val="00D06072"/>
    <w:rsid w:val="00D07633"/>
    <w:rsid w:val="00D076AA"/>
    <w:rsid w:val="00D13001"/>
    <w:rsid w:val="00D136F9"/>
    <w:rsid w:val="00D15DD7"/>
    <w:rsid w:val="00D2054B"/>
    <w:rsid w:val="00D268F5"/>
    <w:rsid w:val="00D428D2"/>
    <w:rsid w:val="00D50FB5"/>
    <w:rsid w:val="00D52CA3"/>
    <w:rsid w:val="00D56ECA"/>
    <w:rsid w:val="00D6047E"/>
    <w:rsid w:val="00D630B0"/>
    <w:rsid w:val="00D71643"/>
    <w:rsid w:val="00D7313A"/>
    <w:rsid w:val="00D815CC"/>
    <w:rsid w:val="00D82035"/>
    <w:rsid w:val="00D82EAF"/>
    <w:rsid w:val="00D91F99"/>
    <w:rsid w:val="00D93F90"/>
    <w:rsid w:val="00D94B9B"/>
    <w:rsid w:val="00D9605F"/>
    <w:rsid w:val="00D970CA"/>
    <w:rsid w:val="00DA30BD"/>
    <w:rsid w:val="00DA3CF8"/>
    <w:rsid w:val="00DA6799"/>
    <w:rsid w:val="00DA7773"/>
    <w:rsid w:val="00DB23D9"/>
    <w:rsid w:val="00DB3099"/>
    <w:rsid w:val="00DB3A60"/>
    <w:rsid w:val="00DB5039"/>
    <w:rsid w:val="00DB5C0C"/>
    <w:rsid w:val="00DB61EA"/>
    <w:rsid w:val="00DB637F"/>
    <w:rsid w:val="00DC08C9"/>
    <w:rsid w:val="00DC1705"/>
    <w:rsid w:val="00DC7853"/>
    <w:rsid w:val="00DD4B27"/>
    <w:rsid w:val="00DE32F7"/>
    <w:rsid w:val="00DE40FF"/>
    <w:rsid w:val="00DE6553"/>
    <w:rsid w:val="00DF18DF"/>
    <w:rsid w:val="00DF4250"/>
    <w:rsid w:val="00DF74B5"/>
    <w:rsid w:val="00DF78D0"/>
    <w:rsid w:val="00DF7A39"/>
    <w:rsid w:val="00E04A6E"/>
    <w:rsid w:val="00E10388"/>
    <w:rsid w:val="00E11F94"/>
    <w:rsid w:val="00E13A80"/>
    <w:rsid w:val="00E1736D"/>
    <w:rsid w:val="00E20521"/>
    <w:rsid w:val="00E207E5"/>
    <w:rsid w:val="00E21725"/>
    <w:rsid w:val="00E22613"/>
    <w:rsid w:val="00E266CF"/>
    <w:rsid w:val="00E27C06"/>
    <w:rsid w:val="00E34151"/>
    <w:rsid w:val="00E421F9"/>
    <w:rsid w:val="00E43A18"/>
    <w:rsid w:val="00E4428D"/>
    <w:rsid w:val="00E45311"/>
    <w:rsid w:val="00E46593"/>
    <w:rsid w:val="00E479CC"/>
    <w:rsid w:val="00E47AA8"/>
    <w:rsid w:val="00E47D29"/>
    <w:rsid w:val="00E53119"/>
    <w:rsid w:val="00E53FE1"/>
    <w:rsid w:val="00E55813"/>
    <w:rsid w:val="00E559B6"/>
    <w:rsid w:val="00E57877"/>
    <w:rsid w:val="00E57D29"/>
    <w:rsid w:val="00E72733"/>
    <w:rsid w:val="00E75F98"/>
    <w:rsid w:val="00E77607"/>
    <w:rsid w:val="00E807CA"/>
    <w:rsid w:val="00E80ABA"/>
    <w:rsid w:val="00E87115"/>
    <w:rsid w:val="00E91B91"/>
    <w:rsid w:val="00E9272B"/>
    <w:rsid w:val="00E9352B"/>
    <w:rsid w:val="00E943BC"/>
    <w:rsid w:val="00E97444"/>
    <w:rsid w:val="00EA0623"/>
    <w:rsid w:val="00EA2370"/>
    <w:rsid w:val="00EB03F2"/>
    <w:rsid w:val="00EB51D8"/>
    <w:rsid w:val="00EC1268"/>
    <w:rsid w:val="00EC258B"/>
    <w:rsid w:val="00EC5BD6"/>
    <w:rsid w:val="00ED1682"/>
    <w:rsid w:val="00ED1D28"/>
    <w:rsid w:val="00ED6E12"/>
    <w:rsid w:val="00EE458B"/>
    <w:rsid w:val="00EE5634"/>
    <w:rsid w:val="00EF0386"/>
    <w:rsid w:val="00F019EE"/>
    <w:rsid w:val="00F03136"/>
    <w:rsid w:val="00F0448E"/>
    <w:rsid w:val="00F101F2"/>
    <w:rsid w:val="00F109F9"/>
    <w:rsid w:val="00F123A5"/>
    <w:rsid w:val="00F13EE3"/>
    <w:rsid w:val="00F23C6F"/>
    <w:rsid w:val="00F2484C"/>
    <w:rsid w:val="00F24D6F"/>
    <w:rsid w:val="00F3300E"/>
    <w:rsid w:val="00F34D3D"/>
    <w:rsid w:val="00F43AA5"/>
    <w:rsid w:val="00F4507E"/>
    <w:rsid w:val="00F46584"/>
    <w:rsid w:val="00F61406"/>
    <w:rsid w:val="00F61D75"/>
    <w:rsid w:val="00F61DDB"/>
    <w:rsid w:val="00F66CED"/>
    <w:rsid w:val="00F7612E"/>
    <w:rsid w:val="00F76933"/>
    <w:rsid w:val="00F77331"/>
    <w:rsid w:val="00F779C8"/>
    <w:rsid w:val="00F81809"/>
    <w:rsid w:val="00F86B16"/>
    <w:rsid w:val="00F87CEB"/>
    <w:rsid w:val="00F917D7"/>
    <w:rsid w:val="00F9207D"/>
    <w:rsid w:val="00F954D8"/>
    <w:rsid w:val="00FA1B40"/>
    <w:rsid w:val="00FA3394"/>
    <w:rsid w:val="00FA4EDC"/>
    <w:rsid w:val="00FA5224"/>
    <w:rsid w:val="00FB2210"/>
    <w:rsid w:val="00FB3E1A"/>
    <w:rsid w:val="00FC150B"/>
    <w:rsid w:val="00FC1895"/>
    <w:rsid w:val="00FC67E9"/>
    <w:rsid w:val="00FC68BA"/>
    <w:rsid w:val="00FD160E"/>
    <w:rsid w:val="00FD3A5D"/>
    <w:rsid w:val="00FD690B"/>
    <w:rsid w:val="00FE1BF3"/>
    <w:rsid w:val="00FE2C62"/>
    <w:rsid w:val="00FE77B3"/>
    <w:rsid w:val="00FF4190"/>
    <w:rsid w:val="00FF7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C6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B7E"/>
    <w:pPr>
      <w:autoSpaceDE w:val="0"/>
      <w:autoSpaceDN w:val="0"/>
      <w:adjustRightInd w:val="0"/>
      <w:spacing w:before="108" w:after="108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5A58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2F5A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DE32F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86B7E"/>
    <w:rPr>
      <w:rFonts w:cs="Times New Roman"/>
      <w:b/>
      <w:bCs/>
      <w:sz w:val="24"/>
      <w:szCs w:val="24"/>
    </w:rPr>
  </w:style>
  <w:style w:type="paragraph" w:customStyle="1" w:styleId="11">
    <w:name w:val="Знак1"/>
    <w:basedOn w:val="a"/>
    <w:uiPriority w:val="99"/>
    <w:rsid w:val="008D020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3">
    <w:name w:val="Гипертекстовая ссылка"/>
    <w:uiPriority w:val="99"/>
    <w:rsid w:val="0009536A"/>
    <w:rPr>
      <w:rFonts w:cs="Times New Roman"/>
      <w:b/>
      <w:bCs/>
      <w:color w:val="008000"/>
    </w:rPr>
  </w:style>
  <w:style w:type="paragraph" w:styleId="a4">
    <w:name w:val="Balloon Text"/>
    <w:basedOn w:val="a"/>
    <w:link w:val="a5"/>
    <w:uiPriority w:val="99"/>
    <w:semiHidden/>
    <w:rsid w:val="000D4B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9565A"/>
    <w:rPr>
      <w:rFonts w:cs="Times New Roman"/>
      <w:sz w:val="2"/>
    </w:rPr>
  </w:style>
  <w:style w:type="paragraph" w:customStyle="1" w:styleId="a6">
    <w:name w:val="Прижатый влево"/>
    <w:basedOn w:val="a"/>
    <w:next w:val="a"/>
    <w:uiPriority w:val="99"/>
    <w:rsid w:val="007812D5"/>
    <w:pPr>
      <w:autoSpaceDE w:val="0"/>
      <w:autoSpaceDN w:val="0"/>
      <w:adjustRightInd w:val="0"/>
    </w:pPr>
    <w:rPr>
      <w:rFonts w:ascii="Arial" w:hAnsi="Arial"/>
    </w:rPr>
  </w:style>
  <w:style w:type="character" w:styleId="a7">
    <w:name w:val="Hyperlink"/>
    <w:uiPriority w:val="99"/>
    <w:rsid w:val="005F2B38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453D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Внимание: недобросовестность!"/>
    <w:basedOn w:val="a"/>
    <w:next w:val="a"/>
    <w:uiPriority w:val="99"/>
    <w:rsid w:val="00037A83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</w:rPr>
  </w:style>
  <w:style w:type="paragraph" w:styleId="aa">
    <w:name w:val="List Paragraph"/>
    <w:basedOn w:val="a"/>
    <w:uiPriority w:val="34"/>
    <w:qFormat/>
    <w:rsid w:val="00ED1682"/>
    <w:pPr>
      <w:ind w:left="720"/>
      <w:contextualSpacing/>
    </w:pPr>
  </w:style>
  <w:style w:type="paragraph" w:customStyle="1" w:styleId="p5">
    <w:name w:val="p5"/>
    <w:basedOn w:val="a"/>
    <w:uiPriority w:val="99"/>
    <w:rsid w:val="004E2148"/>
    <w:pPr>
      <w:spacing w:before="100" w:beforeAutospacing="1" w:after="100" w:afterAutospacing="1"/>
    </w:pPr>
  </w:style>
  <w:style w:type="character" w:customStyle="1" w:styleId="s1">
    <w:name w:val="s1"/>
    <w:uiPriority w:val="99"/>
    <w:rsid w:val="004E2148"/>
    <w:rPr>
      <w:rFonts w:cs="Times New Roman"/>
    </w:rPr>
  </w:style>
  <w:style w:type="paragraph" w:styleId="ab">
    <w:name w:val="Body Text"/>
    <w:basedOn w:val="a"/>
    <w:link w:val="ac"/>
    <w:uiPriority w:val="99"/>
    <w:rsid w:val="00CD0F99"/>
    <w:pPr>
      <w:spacing w:after="120"/>
    </w:pPr>
    <w:rPr>
      <w:rFonts w:ascii="Arial" w:hAnsi="Arial"/>
      <w:szCs w:val="20"/>
      <w:lang w:eastAsia="en-US"/>
    </w:rPr>
  </w:style>
  <w:style w:type="character" w:customStyle="1" w:styleId="ac">
    <w:name w:val="Основной текст Знак"/>
    <w:link w:val="ab"/>
    <w:uiPriority w:val="99"/>
    <w:locked/>
    <w:rsid w:val="00CD0F99"/>
    <w:rPr>
      <w:rFonts w:ascii="Arial" w:hAnsi="Arial" w:cs="Times New Roman"/>
      <w:sz w:val="20"/>
      <w:szCs w:val="20"/>
      <w:lang w:eastAsia="en-US"/>
    </w:rPr>
  </w:style>
  <w:style w:type="paragraph" w:styleId="ad">
    <w:name w:val="TOC Heading"/>
    <w:basedOn w:val="1"/>
    <w:next w:val="a"/>
    <w:uiPriority w:val="39"/>
    <w:qFormat/>
    <w:rsid w:val="005A56D8"/>
    <w:pPr>
      <w:keepNext/>
      <w:keepLines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Cs w:val="28"/>
      <w:lang w:eastAsia="en-US"/>
    </w:rPr>
  </w:style>
  <w:style w:type="paragraph" w:styleId="21">
    <w:name w:val="Body Text 2"/>
    <w:basedOn w:val="a"/>
    <w:link w:val="22"/>
    <w:uiPriority w:val="99"/>
    <w:semiHidden/>
    <w:rsid w:val="00286B7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286B7E"/>
    <w:rPr>
      <w:rFonts w:cs="Times New Roman"/>
      <w:sz w:val="24"/>
      <w:szCs w:val="24"/>
    </w:rPr>
  </w:style>
  <w:style w:type="paragraph" w:styleId="ae">
    <w:name w:val="Title"/>
    <w:basedOn w:val="a"/>
    <w:next w:val="a"/>
    <w:link w:val="af"/>
    <w:uiPriority w:val="99"/>
    <w:qFormat/>
    <w:locked/>
    <w:rsid w:val="00286B7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">
    <w:name w:val="Название Знак"/>
    <w:link w:val="ae"/>
    <w:uiPriority w:val="99"/>
    <w:locked/>
    <w:rsid w:val="00286B7E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12">
    <w:name w:val="toc 1"/>
    <w:basedOn w:val="a"/>
    <w:next w:val="a"/>
    <w:autoRedefine/>
    <w:uiPriority w:val="99"/>
    <w:rsid w:val="00286B7E"/>
    <w:pPr>
      <w:spacing w:after="100"/>
    </w:pPr>
  </w:style>
  <w:style w:type="character" w:customStyle="1" w:styleId="20">
    <w:name w:val="Заголовок 2 Знак"/>
    <w:basedOn w:val="a0"/>
    <w:link w:val="2"/>
    <w:semiHidden/>
    <w:rsid w:val="005A588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2D1A3C"/>
    <w:rPr>
      <w:color w:val="800080" w:themeColor="followedHyperlink"/>
      <w:u w:val="single"/>
    </w:rPr>
  </w:style>
  <w:style w:type="table" w:customStyle="1" w:styleId="13">
    <w:name w:val="Сетка таблицы1"/>
    <w:basedOn w:val="a1"/>
    <w:next w:val="a8"/>
    <w:uiPriority w:val="39"/>
    <w:rsid w:val="00505D3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Основной текст (8) + Полужирный"/>
    <w:basedOn w:val="a0"/>
    <w:rsid w:val="001F459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9952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semiHidden/>
    <w:rsid w:val="00DE32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1">
    <w:name w:val="Strong"/>
    <w:basedOn w:val="a0"/>
    <w:uiPriority w:val="22"/>
    <w:qFormat/>
    <w:locked/>
    <w:rsid w:val="00633E19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F5A3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7208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8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2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2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2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umgik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sn_tgi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74397-EAD9-4BBF-9934-2001D86D7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8</Pages>
  <Words>2062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ТГПУ им. Л. Н. Толстого</Company>
  <LinksUpToDate>false</LinksUpToDate>
  <CharactersWithSpaces>13789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grebneva</dc:creator>
  <cp:keywords/>
  <dc:description/>
  <cp:lastModifiedBy>Паклина</cp:lastModifiedBy>
  <cp:revision>108</cp:revision>
  <cp:lastPrinted>2026-02-25T09:47:00Z</cp:lastPrinted>
  <dcterms:created xsi:type="dcterms:W3CDTF">2021-08-18T08:19:00Z</dcterms:created>
  <dcterms:modified xsi:type="dcterms:W3CDTF">2026-02-27T07:15:00Z</dcterms:modified>
</cp:coreProperties>
</file>